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D51760" w:rsidRDefault="006752B8" w14:paraId="603D81A6" w14:textId="62316A1B" w:rsidP="00D51760" w:rsidRPr="00F87945">
      <w:pPr>
        <w:pStyle w:val="Heading1"/>
      </w:pPr>
      <w:r>
        <w:t>Ballston Community Public Library</w:t>
      </w:r>
      <w:r w:rsidR="002C0818" w:rsidRPr="00F87945">
        <w:t xml:space="preserve"> </w:t>
      </w:r>
      <w:r w:rsidR="0069788B" w:rsidRPr="00F87945">
        <w:t>Director’s Report</w:t>
      </w:r>
      <w:r w:rsidR="00834C76" w:rsidRPr="00F87945">
        <w:t xml:space="preserve">  </w:t>
      </w:r>
    </w:p>
    <w:p w:rsidR="00D51760" w:rsidRDefault="00D51760" w14:paraId="4E0EBCE2" w14:textId="50A7D0A7" w:rsidP="009D2067" w:rsidRPr="00F87945">
      <w:pPr>
        <w:rPr>
          <w:b/>
          <w:rFonts w:cs="Times New Roman"/>
        </w:rPr>
      </w:pPr>
    </w:p>
    <w:p w:rsidR="00AF315A" w:rsidRDefault="006211DD" w14:paraId="7B2B8F68" w14:textId="7DB76790" w:rsidP="002C0818" w:rsidRPr="00D77183">
      <w:pPr>
        <w:pStyle w:val="Heading2"/>
      </w:pPr>
      <w:r>
        <w:t>March</w:t>
      </w:r>
      <w:r w:rsidR="001C5C56">
        <w:t xml:space="preserve"> 2024</w:t>
      </w:r>
    </w:p>
    <w:p w:rsidR="00AF315A" w:rsidRDefault="00AF315A" w14:paraId="5CAC7A12" w14:textId="38342056" w:rsidP="009D2067" w:rsidRPr="00D77183">
      <w:pPr>
        <w:rPr>
          <w:b/>
          <w:rFonts w:cs="Times New Roman"/>
        </w:rPr>
      </w:pPr>
    </w:p>
    <w:p w:rsidR="000B60DA" w:rsidRDefault="00AF315A" w14:paraId="2FAF69B4" w14:textId="34E533D2" w:rsidP="00B96E07" w:rsidRPr="00E2027B">
      <w:pPr>
        <w:pStyle w:val="Heading2"/>
      </w:pPr>
      <w:r w:rsidRPr="00E2027B">
        <w:t>Circulation Statistics</w:t>
      </w:r>
    </w:p>
    <w:p w:rsidR="00BC65C0" w:rsidRDefault="008C76C5" w14:paraId="6A7AC104" w14:textId="223F491E" w:rsidP="008B6A68" w:rsidRPr="00E2027B">
      <w:pPr>
        <w:pStyle w:val="ListParagraph"/>
        <w:jc w:val="center"/>
        <w:rPr>
          <w:b/>
          <w:sz w:val="24"/>
        </w:rPr>
      </w:pPr>
      <w:r>
        <w:rPr>
          <w:b/>
          <w:sz w:val="24"/>
        </w:rPr>
        <w:t>Febr</w:t>
      </w:r>
      <w:r w:rsidR="008E5FB1" w:rsidRPr="00E2027B">
        <w:rPr>
          <w:b/>
          <w:sz w:val="24"/>
        </w:rPr>
        <w:t>uary</w:t>
      </w:r>
      <w:r w:rsidR="00E3513F" w:rsidRPr="00E2027B">
        <w:rPr>
          <w:b/>
          <w:sz w:val="24"/>
        </w:rPr>
        <w:t xml:space="preserve"> </w:t>
      </w:r>
      <w:r w:rsidR="0013392F" w:rsidRPr="00E2027B">
        <w:rPr>
          <w:b/>
          <w:sz w:val="24"/>
        </w:rPr>
        <w:t>202</w:t>
      </w:r>
      <w:r w:rsidR="008E5FB1" w:rsidRPr="00E2027B">
        <w:rPr>
          <w:b/>
          <w:sz w:val="24"/>
        </w:rPr>
        <w:t>4</w:t>
      </w:r>
    </w:p>
    <w:tbl>
      <w:tblPr>
        <w:tblW w:w="0" w:type="auto"/>
        <w:tblStyle w:val="TableGrid"/>
        <w:tblLook w:val="4A0"/>
      </w:tblPr>
      <w:tblGrid>
        <w:gridCol w:w="2917"/>
        <w:gridCol w:w="2388"/>
        <w:gridCol w:w="2700"/>
        <w:gridCol w:w="3060"/>
      </w:tblGrid>
      <w:tr w14:paraId="529AA881" w14:textId="7D97E377" w:rsidR="00064FF0" w:rsidRPr="00E2027B" w:rsidTr="00064FF0">
        <w:tc>
          <w:tcPr>
            <w:tcW w:w="2917" w:type="dxa"/>
          </w:tcPr>
          <w:p w:rsidR="00064FF0" w:rsidRDefault="00064FF0" w14:paraId="09BA27C4" w14:textId="5B52760D" w:rsidP="006314A8" w:rsidRPr="00E2027B">
            <w:pPr>
              <w:jc w:val="center"/>
              <w:rPr>
                <w:b/>
                <w:sz w:val="24"/>
              </w:rPr>
            </w:pPr>
            <w:bookmarkStart w:id="0" w:name="_Hlk65066187"/>
            <w:r w:rsidRPr="00E2027B">
              <w:rPr>
                <w:b/>
                <w:sz w:val="24"/>
              </w:rPr>
              <w:t>Circulation Statistics</w:t>
            </w:r>
          </w:p>
        </w:tc>
        <w:tc>
          <w:tcPr>
            <w:tcW w:w="2388" w:type="dxa"/>
          </w:tcPr>
          <w:p w:rsidR="00064FF0" w:rsidRDefault="00064FF0" w14:paraId="45944D44" w14:textId="3E5E15B0" w:rsidP="006314A8" w:rsidRPr="00E2027B">
            <w:pPr>
              <w:jc w:val="center"/>
              <w:rPr>
                <w:b/>
                <w:sz w:val="24"/>
              </w:rPr>
            </w:pPr>
            <w:r w:rsidRPr="00E2027B">
              <w:rPr>
                <w:b/>
                <w:sz w:val="24"/>
              </w:rPr>
              <w:t>Current Month</w:t>
            </w:r>
          </w:p>
        </w:tc>
        <w:tc>
          <w:tcPr>
            <w:tcW w:w="2700" w:type="dxa"/>
          </w:tcPr>
          <w:p w:rsidR="00064FF0" w:rsidRDefault="00064FF0" w14:paraId="6F275929" w14:textId="2E499E8B" w:rsidP="006314A8" w:rsidRPr="00E2027B">
            <w:pPr>
              <w:jc w:val="center"/>
              <w:rPr>
                <w:b/>
                <w:sz w:val="24"/>
              </w:rPr>
            </w:pPr>
            <w:r w:rsidRPr="00E2027B">
              <w:rPr>
                <w:b/>
                <w:sz w:val="24"/>
              </w:rPr>
              <w:t>202</w:t>
            </w:r>
            <w:r w:rsidR="00E2027B" w:rsidRPr="00E2027B">
              <w:rPr>
                <w:b/>
                <w:sz w:val="24"/>
              </w:rPr>
              <w:t>4</w:t>
            </w:r>
            <w:r w:rsidRPr="00E2027B">
              <w:rPr>
                <w:b/>
                <w:sz w:val="24"/>
              </w:rPr>
              <w:t xml:space="preserve"> to Date</w:t>
            </w:r>
          </w:p>
        </w:tc>
        <w:tc>
          <w:tcPr>
            <w:tcW w:w="3060" w:type="dxa"/>
          </w:tcPr>
          <w:p w:rsidR="00064FF0" w:rsidRDefault="00064FF0" w14:paraId="6564F2FB" w14:textId="073B9456" w:rsidP="006314A8" w:rsidRPr="00E2027B">
            <w:pPr>
              <w:jc w:val="center"/>
              <w:rPr>
                <w:b/>
                <w:sz w:val="24"/>
              </w:rPr>
            </w:pPr>
            <w:r w:rsidRPr="00E2027B">
              <w:rPr>
                <w:b/>
                <w:sz w:val="24"/>
              </w:rPr>
              <w:t>202</w:t>
            </w:r>
            <w:r w:rsidR="00E2027B" w:rsidRPr="00E2027B">
              <w:rPr>
                <w:b/>
                <w:sz w:val="24"/>
              </w:rPr>
              <w:t>3</w:t>
            </w:r>
            <w:r w:rsidRPr="00E2027B">
              <w:rPr>
                <w:b/>
                <w:sz w:val="24"/>
              </w:rPr>
              <w:t xml:space="preserve"> Total</w:t>
            </w:r>
          </w:p>
        </w:tc>
      </w:tr>
      <w:tr w14:paraId="7807F259" w14:textId="26A43A9B" w:rsidR="00064FF0" w:rsidRPr="008E5FB1" w:rsidTr="00064FF0">
        <w:tc>
          <w:tcPr>
            <w:tcW w:w="2917" w:type="dxa"/>
          </w:tcPr>
          <w:p w:rsidR="00064FF0" w:rsidRDefault="00064FF0" w14:paraId="123F33A2" w14:textId="387D5CF1" w:rsidP="00044833" w:rsidRPr="00E2027B">
            <w:pPr>
              <w:rPr>
                <w:b/>
                <w:sz w:val="24"/>
              </w:rPr>
            </w:pPr>
            <w:r w:rsidRPr="00E2027B">
              <w:rPr>
                <w:b/>
                <w:sz w:val="24"/>
              </w:rPr>
              <w:t xml:space="preserve">Items Added to Collection </w:t>
            </w:r>
          </w:p>
        </w:tc>
        <w:tc>
          <w:tcPr>
            <w:tcW w:w="2388" w:type="dxa"/>
          </w:tcPr>
          <w:p w:rsidR="00064FF0" w:rsidRDefault="00E2027B" w14:paraId="1DAC8E5E" w14:textId="62BE3208" w:rsidP="002B370B" w:rsidRPr="00950BB8">
            <w:pPr>
              <w:jc w:val="center"/>
              <w:rPr>
                <w:highlight w:val="none"/>
              </w:rPr>
            </w:pPr>
            <w:r>
              <w:rPr>
                <w:highlight w:val="none"/>
              </w:rPr>
              <w:t>317</w:t>
            </w:r>
          </w:p>
        </w:tc>
        <w:tc>
          <w:tcPr>
            <w:tcW w:w="2700" w:type="dxa"/>
          </w:tcPr>
          <w:p w:rsidR="00064FF0" w:rsidRDefault="00E2027B" w14:paraId="7E26308D" w14:textId="4FDE762D" w:rsidP="008B6A68" w:rsidRPr="00950BB8">
            <w:pPr>
              <w:jc w:val="center"/>
              <w:rPr>
                <w:highlight w:val="none"/>
              </w:rPr>
            </w:pPr>
            <w:r>
              <w:rPr>
                <w:highlight w:val="none"/>
              </w:rPr>
              <w:t>641</w:t>
            </w:r>
          </w:p>
        </w:tc>
        <w:tc>
          <w:tcPr>
            <w:tcW w:w="3060" w:type="dxa"/>
          </w:tcPr>
          <w:p w:rsidR="00064FF0" w:rsidRDefault="00E2027B" w14:paraId="7FDE6EAE" w14:textId="05D27E80" w:rsidP="008B6A68" w:rsidRPr="00950BB8">
            <w:pPr>
              <w:jc w:val="center"/>
              <w:rPr>
                <w:highlight w:val="none"/>
              </w:rPr>
            </w:pPr>
            <w:r w:rsidRPr="00950BB8">
              <w:rPr>
                <w:highlight w:val="none"/>
              </w:rPr>
              <w:t>4,093</w:t>
            </w:r>
          </w:p>
        </w:tc>
      </w:tr>
      <w:tr w14:paraId="246A9B77" w14:textId="2A1ADD52" w:rsidR="00064FF0" w:rsidRPr="008E5FB1" w:rsidTr="00064FF0">
        <w:tc>
          <w:tcPr>
            <w:tcW w:w="2917" w:type="dxa"/>
          </w:tcPr>
          <w:p w:rsidR="00064FF0" w:rsidRDefault="00064FF0" w14:paraId="63E94388" w14:textId="6117FC7D" w:rsidP="00044833" w:rsidRPr="00E2027B">
            <w:pPr>
              <w:rPr>
                <w:b/>
                <w:sz w:val="24"/>
              </w:rPr>
            </w:pPr>
            <w:r w:rsidRPr="00E2027B">
              <w:rPr>
                <w:b/>
                <w:sz w:val="24"/>
              </w:rPr>
              <w:t>Number of Physical Items Circulated</w:t>
            </w:r>
          </w:p>
        </w:tc>
        <w:tc>
          <w:tcPr>
            <w:tcW w:w="2388" w:type="dxa"/>
          </w:tcPr>
          <w:p w:rsidR="00064FF0" w:rsidRDefault="00E2027B" w14:paraId="06D09459" w14:textId="3F2F7EBC" w:rsidP="008B6A68" w:rsidRPr="00950BB8">
            <w:pPr>
              <w:jc w:val="center"/>
              <w:rPr>
                <w:highlight w:val="none"/>
              </w:rPr>
            </w:pPr>
            <w:r w:rsidRPr="00950BB8">
              <w:rPr>
                <w:highlight w:val="none"/>
              </w:rPr>
              <w:t>9,260</w:t>
            </w:r>
          </w:p>
        </w:tc>
        <w:tc>
          <w:tcPr>
            <w:tcW w:w="2700" w:type="dxa"/>
          </w:tcPr>
          <w:p w:rsidR="00064FF0" w:rsidRDefault="00E2027B" w14:paraId="16646272" w14:textId="235DD824" w:rsidP="002B370B" w:rsidRPr="00950BB8">
            <w:pPr>
              <w:jc w:val="center"/>
              <w:rPr>
                <w:highlight w:val="none"/>
              </w:rPr>
            </w:pPr>
            <w:r>
              <w:rPr>
                <w:highlight w:val="none"/>
              </w:rPr>
              <w:t>18,492</w:t>
            </w:r>
          </w:p>
        </w:tc>
        <w:tc>
          <w:tcPr>
            <w:tcW w:w="3060" w:type="dxa"/>
          </w:tcPr>
          <w:p w:rsidR="00064FF0" w:rsidRDefault="00E2027B" w14:paraId="0AD7C8F1" w14:textId="65303C35" w:rsidP="002B370B" w:rsidRPr="00950BB8">
            <w:pPr>
              <w:jc w:val="center"/>
              <w:rPr>
                <w:highlight w:val="none"/>
              </w:rPr>
            </w:pPr>
            <w:r w:rsidRPr="00950BB8">
              <w:rPr>
                <w:highlight w:val="none"/>
              </w:rPr>
              <w:t>110,749</w:t>
            </w:r>
          </w:p>
        </w:tc>
      </w:tr>
      <w:tr w14:paraId="27D9BC0E" w14:textId="77777777" w:rsidR="00064FF0" w:rsidRPr="008E5FB1" w:rsidTr="00064FF0">
        <w:tc>
          <w:tcPr>
            <w:tcW w:w="2917" w:type="dxa"/>
          </w:tcPr>
          <w:p w:rsidR="00064FF0" w:rsidRDefault="00064FF0" w14:paraId="39BA280B" w14:textId="3913270C" w:rsidP="00044833" w:rsidRPr="00E2027B">
            <w:pPr>
              <w:rPr>
                <w:b/>
                <w:sz w:val="24"/>
              </w:rPr>
            </w:pPr>
            <w:r w:rsidRPr="00E2027B">
              <w:rPr>
                <w:b/>
                <w:sz w:val="24"/>
              </w:rPr>
              <w:t>Overdrive/Libby Circulation</w:t>
            </w:r>
          </w:p>
        </w:tc>
        <w:tc>
          <w:tcPr>
            <w:tcW w:w="2388" w:type="dxa"/>
          </w:tcPr>
          <w:p w:rsidR="00064FF0" w:rsidRDefault="000C182A" w14:paraId="359EF986" w14:textId="6CDD0E81" w:rsidP="008B6A68" w:rsidRPr="00950BB8">
            <w:pPr>
              <w:jc w:val="center"/>
              <w:rPr>
                <w:highlight w:val="none"/>
              </w:rPr>
            </w:pPr>
            <w:r>
              <w:rPr>
                <w:highlight w:val="none"/>
              </w:rPr>
              <w:t>1,608</w:t>
            </w:r>
          </w:p>
        </w:tc>
        <w:tc>
          <w:tcPr>
            <w:tcW w:w="2700" w:type="dxa"/>
          </w:tcPr>
          <w:p w:rsidR="00064FF0" w:rsidRDefault="00E2027B" w14:paraId="32459AB2" w14:textId="58829A7F" w:rsidP="008B6A68" w:rsidRPr="00950BB8">
            <w:pPr>
              <w:jc w:val="center"/>
              <w:rPr>
                <w:highlight w:val="none"/>
              </w:rPr>
            </w:pPr>
            <w:r>
              <w:rPr>
                <w:highlight w:val="none"/>
              </w:rPr>
              <w:t>3,325</w:t>
            </w:r>
          </w:p>
        </w:tc>
        <w:tc>
          <w:tcPr>
            <w:tcW w:w="3060" w:type="dxa"/>
          </w:tcPr>
          <w:p w:rsidR="00064FF0" w:rsidRDefault="00E2027B" w14:paraId="2ED7671E" w14:textId="65F821FB" w:rsidP="008B6A68" w:rsidRPr="00950BB8">
            <w:pPr>
              <w:jc w:val="center"/>
              <w:rPr>
                <w:highlight w:val="none"/>
              </w:rPr>
            </w:pPr>
            <w:r w:rsidRPr="00950BB8">
              <w:rPr>
                <w:highlight w:val="none"/>
              </w:rPr>
              <w:t>14,985</w:t>
            </w:r>
          </w:p>
        </w:tc>
      </w:tr>
      <w:tr w14:paraId="3A98B5F0" w14:textId="724C759A" w:rsidR="00064FF0" w:rsidRPr="008E5FB1" w:rsidTr="00064FF0">
        <w:tc>
          <w:tcPr>
            <w:tcW w:w="2917" w:type="dxa"/>
          </w:tcPr>
          <w:p w:rsidR="00064FF0" w:rsidRDefault="00064FF0" w14:paraId="328D5D4F" w14:textId="5F5F604D" w:rsidP="00044833" w:rsidRPr="00E2027B">
            <w:pPr>
              <w:rPr>
                <w:b/>
                <w:sz w:val="24"/>
              </w:rPr>
            </w:pPr>
            <w:r w:rsidRPr="00E2027B">
              <w:rPr>
                <w:b/>
                <w:sz w:val="24"/>
              </w:rPr>
              <w:t>Hoopla Circulation</w:t>
            </w:r>
          </w:p>
        </w:tc>
        <w:tc>
          <w:tcPr>
            <w:tcW w:w="2388" w:type="dxa"/>
          </w:tcPr>
          <w:p w:rsidR="00064FF0" w:rsidRDefault="00E2027B" w14:paraId="74416ED2" w14:textId="3D0D011F" w:rsidP="00501D6E" w:rsidRPr="00950BB8">
            <w:pPr>
              <w:jc w:val="center"/>
              <w:rPr>
                <w:highlight w:val="none"/>
              </w:rPr>
            </w:pPr>
            <w:r>
              <w:rPr>
                <w:highlight w:val="none"/>
              </w:rPr>
              <w:t>615</w:t>
            </w:r>
          </w:p>
        </w:tc>
        <w:tc>
          <w:tcPr>
            <w:tcW w:w="2700" w:type="dxa"/>
          </w:tcPr>
          <w:p w:rsidR="00064FF0" w:rsidRDefault="00E2027B" w14:paraId="1719A5A7" w14:textId="717672CE" w:rsidP="008B6A68" w:rsidRPr="00950BB8">
            <w:pPr>
              <w:jc w:val="center"/>
              <w:rPr>
                <w:highlight w:val="none"/>
              </w:rPr>
            </w:pPr>
            <w:r>
              <w:rPr>
                <w:highlight w:val="none"/>
              </w:rPr>
              <w:t>1,254</w:t>
            </w:r>
          </w:p>
        </w:tc>
        <w:tc>
          <w:tcPr>
            <w:tcW w:w="3060" w:type="dxa"/>
          </w:tcPr>
          <w:p w:rsidR="00064FF0" w:rsidRDefault="00064FF0" w14:paraId="0D45674D" w14:textId="7724E502" w:rsidP="008B6A68" w:rsidRPr="00950BB8">
            <w:pPr>
              <w:jc w:val="center"/>
              <w:rPr>
                <w:highlight w:val="none"/>
              </w:rPr>
            </w:pPr>
            <w:r w:rsidRPr="00950BB8">
              <w:rPr>
                <w:highlight w:val="none"/>
              </w:rPr>
              <w:t>5,8</w:t>
            </w:r>
            <w:r w:rsidR="00E2027B" w:rsidRPr="00950BB8">
              <w:rPr>
                <w:highlight w:val="none"/>
              </w:rPr>
              <w:t>71</w:t>
            </w:r>
          </w:p>
        </w:tc>
      </w:tr>
      <w:tr w14:paraId="4B06CFD9" w14:textId="4C2194E7" w:rsidR="00064FF0" w:rsidRPr="008E5FB1" w:rsidTr="00064FF0">
        <w:tc>
          <w:tcPr>
            <w:tcW w:w="2917" w:type="dxa"/>
          </w:tcPr>
          <w:p w:rsidR="00064FF0" w:rsidRDefault="00064FF0" w14:paraId="28DAEEB6" w14:textId="387CDCA3" w:rsidP="00044833" w:rsidRPr="00E2027B">
            <w:pPr>
              <w:rPr>
                <w:b/>
                <w:sz w:val="24"/>
              </w:rPr>
            </w:pPr>
            <w:r w:rsidRPr="00E2027B">
              <w:rPr>
                <w:b/>
                <w:sz w:val="24"/>
              </w:rPr>
              <w:t>New Patron Registrations</w:t>
            </w:r>
          </w:p>
        </w:tc>
        <w:tc>
          <w:tcPr>
            <w:tcW w:w="2388" w:type="dxa"/>
          </w:tcPr>
          <w:p w:rsidR="00064FF0" w:rsidRDefault="00E2027B" w14:paraId="720484B8" w14:textId="4E6261B3" w:rsidP="008B6A68" w:rsidRPr="00950BB8">
            <w:pPr>
              <w:jc w:val="center"/>
              <w:rPr>
                <w:highlight w:val="none"/>
              </w:rPr>
            </w:pPr>
            <w:r>
              <w:rPr>
                <w:highlight w:val="none"/>
              </w:rPr>
              <w:t>38</w:t>
            </w:r>
          </w:p>
        </w:tc>
        <w:tc>
          <w:tcPr>
            <w:tcW w:w="2700" w:type="dxa"/>
          </w:tcPr>
          <w:p w:rsidR="00064FF0" w:rsidRDefault="00E2027B" w14:paraId="3DBE22F8" w14:textId="0D70638D" w:rsidP="008B6A68" w:rsidRPr="00950BB8">
            <w:pPr>
              <w:jc w:val="center"/>
              <w:rPr>
                <w:highlight w:val="none"/>
              </w:rPr>
            </w:pPr>
            <w:r>
              <w:rPr>
                <w:highlight w:val="none"/>
              </w:rPr>
              <w:t>82</w:t>
            </w:r>
          </w:p>
        </w:tc>
        <w:tc>
          <w:tcPr>
            <w:tcW w:w="3060" w:type="dxa"/>
          </w:tcPr>
          <w:p w:rsidR="00064FF0" w:rsidRDefault="00064FF0" w14:paraId="3264876C" w14:textId="6D27A70F" w:rsidP="008B6A68" w:rsidRPr="00950BB8">
            <w:pPr>
              <w:jc w:val="center"/>
              <w:rPr>
                <w:highlight w:val="none"/>
              </w:rPr>
            </w:pPr>
            <w:r w:rsidRPr="00950BB8">
              <w:rPr>
                <w:highlight w:val="none"/>
              </w:rPr>
              <w:t>5</w:t>
            </w:r>
            <w:r w:rsidR="00E2027B" w:rsidRPr="00950BB8">
              <w:rPr>
                <w:highlight w:val="none"/>
              </w:rPr>
              <w:t>19</w:t>
            </w:r>
          </w:p>
        </w:tc>
      </w:tr>
      <w:tr w14:paraId="0398D348" w14:textId="7E7B1044" w:rsidR="00064FF0" w:rsidRPr="008E5FB1" w:rsidTr="006E3A6A">
        <w:trPr>
          <w:trHeight w:val="323"/>
        </w:trPr>
        <w:tc>
          <w:tcPr>
            <w:tcW w:w="2917" w:type="dxa"/>
          </w:tcPr>
          <w:p w:rsidR="00064FF0" w:rsidRDefault="00064FF0" w14:paraId="7B2FCFC9" w14:textId="3088EFD9" w:rsidP="00044833" w:rsidRPr="008E5FB1">
            <w:pPr>
              <w:rPr>
                <w:b/>
                <w:sz w:val="24"/>
              </w:rPr>
            </w:pPr>
            <w:r w:rsidRPr="008E5FB1">
              <w:rPr>
                <w:b/>
                <w:sz w:val="24"/>
              </w:rPr>
              <w:t>Patrons in the Building</w:t>
            </w:r>
          </w:p>
        </w:tc>
        <w:tc>
          <w:tcPr>
            <w:tcW w:w="2388" w:type="dxa"/>
          </w:tcPr>
          <w:p w:rsidR="00064FF0" w:rsidRDefault="00642769" w14:paraId="744352D2" w14:textId="5284CE4D" w:rsidP="008B6A68" w:rsidRPr="00950BB8">
            <w:pPr>
              <w:jc w:val="center"/>
              <w:rPr>
                <w:highlight w:val="none"/>
              </w:rPr>
            </w:pPr>
            <w:r>
              <w:rPr>
                <w:highlight w:val="none"/>
              </w:rPr>
              <w:t>3,631</w:t>
            </w:r>
          </w:p>
        </w:tc>
        <w:tc>
          <w:tcPr>
            <w:tcW w:w="2700" w:type="dxa"/>
          </w:tcPr>
          <w:p w:rsidR="00064FF0" w:rsidRDefault="008E5FB1" w14:paraId="7187B837" w14:textId="7116D941" w:rsidP="008B6A68" w:rsidRPr="00950BB8">
            <w:pPr>
              <w:jc w:val="center"/>
              <w:rPr>
                <w:highlight w:val="none"/>
              </w:rPr>
            </w:pPr>
            <w:r>
              <w:rPr>
                <w:highlight w:val="none"/>
              </w:rPr>
              <w:t>7,152</w:t>
            </w:r>
          </w:p>
        </w:tc>
        <w:tc>
          <w:tcPr>
            <w:tcW w:w="3060" w:type="dxa"/>
          </w:tcPr>
          <w:p w:rsidR="00064FF0" w:rsidRDefault="008E5FB1" w14:paraId="55CD256B" w14:textId="6922299C" w:rsidP="008B6A68" w:rsidRPr="00950BB8">
            <w:pPr>
              <w:jc w:val="center"/>
              <w:rPr>
                <w:highlight w:val="none"/>
              </w:rPr>
            </w:pPr>
            <w:r w:rsidRPr="00950BB8">
              <w:rPr>
                <w:highlight w:val="none"/>
              </w:rPr>
              <w:t>48,020</w:t>
            </w:r>
          </w:p>
        </w:tc>
      </w:tr>
      <w:bookmarkEnd w:id="0"/>
    </w:tbl>
    <w:p w:rsidR="00F46F26" w:rsidRDefault="00F46F26" w14:paraId="6F7CF2D3" w14:textId="050F4E9A" w:rsidP="00D927D2" w:rsidRPr="008E5FB1">
      <w:pPr>
        <w:rPr>
          <w:highlight w:val="yellow"/>
        </w:rPr>
      </w:pPr>
    </w:p>
    <w:p w:rsidR="00F46F26" w:rsidRDefault="00F46F26" w14:paraId="735DB86B" w14:textId="40DD5340" w:rsidP="000B60DA" w:rsidRPr="00E2027B">
      <w:pPr>
        <w:pStyle w:val="Heading2"/>
      </w:pPr>
      <w:r w:rsidRPr="00E2027B">
        <w:t>Program</w:t>
      </w:r>
      <w:r w:rsidR="007A2420" w:rsidRPr="00E2027B">
        <w:t>s &amp; Events</w:t>
      </w:r>
    </w:p>
    <w:p w:rsidR="000B60DA" w:rsidRDefault="008C76C5" w14:paraId="3DB8D865" w14:textId="45B9CCB9" w:rsidP="00B22B24" w:rsidRPr="00E2027B">
      <w:pPr>
        <w:jc w:val="center"/>
        <w:rPr>
          <w:b/>
          <w:sz w:val="24"/>
          <w:szCs w:val="24"/>
        </w:rPr>
      </w:pPr>
      <w:r>
        <w:rPr>
          <w:b/>
          <w:sz w:val="24"/>
          <w:szCs w:val="24"/>
        </w:rPr>
        <w:t>Febr</w:t>
      </w:r>
      <w:r w:rsidR="00E2027B" w:rsidRPr="00E2027B">
        <w:rPr>
          <w:b/>
          <w:sz w:val="24"/>
          <w:szCs w:val="24"/>
        </w:rPr>
        <w:t>uary 2024</w:t>
      </w:r>
    </w:p>
    <w:tbl>
      <w:tblPr>
        <w:tblW w:w="10345" w:type="dxa"/>
        <w:tblLayout w:type="fixed"/>
        <w:tblStyle w:val="TableGrid"/>
        <w:tblLook w:val="4A0"/>
      </w:tblPr>
      <w:tblGrid>
        <w:gridCol w:w="1435"/>
        <w:gridCol w:w="1710"/>
        <w:gridCol w:w="1710"/>
        <w:gridCol w:w="1350"/>
        <w:gridCol w:w="1350"/>
        <w:gridCol w:w="1350"/>
        <w:gridCol w:w="1440"/>
      </w:tblGrid>
      <w:tr w14:paraId="1337083E" w14:textId="0CDEC51E" w:rsidR="00E2027B" w:rsidRPr="00E2027B" w:rsidTr="00E2027B">
        <w:tc>
          <w:tcPr>
            <w:tcW w:w="1435" w:type="dxa"/>
          </w:tcPr>
          <w:p w:rsidR="00E2027B" w:rsidRDefault="00E2027B" w14:paraId="106B0CA8" w14:textId="76E18E76" w:rsidP="00B22B24" w:rsidRPr="00E2027B">
            <w:pPr>
              <w:jc w:val="center"/>
              <w:rPr>
                <w:b/>
                <w:sz w:val="24"/>
              </w:rPr>
            </w:pPr>
            <w:r w:rsidRPr="00E2027B">
              <w:rPr>
                <w:b/>
                <w:sz w:val="24"/>
              </w:rPr>
              <w:t>Programs</w:t>
            </w:r>
          </w:p>
        </w:tc>
        <w:tc>
          <w:tcPr>
            <w:tcW w:w="1710" w:type="dxa"/>
          </w:tcPr>
          <w:p w:rsidR="00E2027B" w:rsidRDefault="00E2027B" w14:paraId="4E662004" w14:textId="3782DBDC" w:rsidP="00B22B24" w:rsidRPr="00E2027B">
            <w:pPr>
              <w:jc w:val="center"/>
              <w:rPr>
                <w:b/>
                <w:sz w:val="24"/>
              </w:rPr>
            </w:pPr>
            <w:r w:rsidRPr="00E2027B">
              <w:rPr>
                <w:b/>
                <w:sz w:val="24"/>
              </w:rPr>
              <w:t>Number Offered</w:t>
            </w:r>
          </w:p>
          <w:p w:rsidR="00E2027B" w:rsidRDefault="00E2027B" w14:paraId="75D145CC" w14:textId="2F2726A2" w:rsidP="00B22B24" w:rsidRPr="00E2027B">
            <w:pPr>
              <w:jc w:val="center"/>
              <w:rPr>
                <w:b/>
                <w:sz w:val="24"/>
              </w:rPr>
            </w:pPr>
            <w:r w:rsidRPr="00E2027B">
              <w:rPr>
                <w:b/>
                <w:sz w:val="24"/>
              </w:rPr>
              <w:t>Current Month</w:t>
            </w:r>
          </w:p>
        </w:tc>
        <w:tc>
          <w:tcPr>
            <w:tcW w:w="1710" w:type="dxa"/>
          </w:tcPr>
          <w:p w:rsidR="00E2027B" w:rsidRDefault="00E2027B" w14:paraId="21FBD29B" w14:textId="77777777" w:rsidP="00B22B24" w:rsidRPr="00E2027B">
            <w:pPr>
              <w:jc w:val="center"/>
              <w:rPr>
                <w:b/>
                <w:sz w:val="24"/>
              </w:rPr>
            </w:pPr>
            <w:r w:rsidRPr="00E2027B">
              <w:rPr>
                <w:b/>
                <w:sz w:val="24"/>
              </w:rPr>
              <w:t>Participants</w:t>
            </w:r>
          </w:p>
          <w:p w:rsidR="00E2027B" w:rsidRDefault="00E2027B" w14:paraId="786F88DC" w14:textId="5C74BF2D" w:rsidP="00B22B24" w:rsidRPr="00E2027B">
            <w:pPr>
              <w:jc w:val="center"/>
              <w:rPr>
                <w:b/>
                <w:sz w:val="24"/>
              </w:rPr>
            </w:pPr>
            <w:r w:rsidRPr="00E2027B">
              <w:rPr>
                <w:b/>
                <w:sz w:val="24"/>
              </w:rPr>
              <w:t>Current Month</w:t>
            </w:r>
          </w:p>
        </w:tc>
        <w:tc>
          <w:tcPr>
            <w:tcW w:w="1350" w:type="dxa"/>
          </w:tcPr>
          <w:p w:rsidR="00E2027B" w:rsidRDefault="00E2027B" w14:paraId="12C71D86" w14:textId="699209A5" w:rsidP="00B22B24" w:rsidRPr="00E2027B">
            <w:pPr>
              <w:jc w:val="center"/>
              <w:rPr>
                <w:b/>
                <w:sz w:val="24"/>
              </w:rPr>
            </w:pPr>
            <w:r w:rsidRPr="00E2027B">
              <w:rPr>
                <w:b/>
                <w:sz w:val="24"/>
              </w:rPr>
              <w:t>Number Offered 2024 Total</w:t>
            </w:r>
          </w:p>
        </w:tc>
        <w:tc>
          <w:tcPr>
            <w:tcW w:w="1350" w:type="dxa"/>
          </w:tcPr>
          <w:p w:rsidR="00E2027B" w:rsidRDefault="00E2027B" w14:paraId="09E34946" w14:textId="753F9F1B" w:rsidP="00B22B24" w:rsidRPr="00E2027B">
            <w:pPr>
              <w:jc w:val="center"/>
              <w:rPr>
                <w:b/>
                <w:sz w:val="24"/>
              </w:rPr>
            </w:pPr>
            <w:r w:rsidRPr="00E2027B">
              <w:rPr>
                <w:b/>
                <w:sz w:val="24"/>
              </w:rPr>
              <w:t>Participants 2024 Total</w:t>
            </w:r>
          </w:p>
        </w:tc>
        <w:tc>
          <w:tcPr>
            <w:tcW w:w="1350" w:type="dxa"/>
          </w:tcPr>
          <w:p w:rsidR="00E2027B" w:rsidRDefault="00E2027B" w14:paraId="41B95169" w14:textId="45668AB0" w:rsidP="00B22B24" w:rsidRPr="00E2027B">
            <w:pPr>
              <w:jc w:val="center"/>
              <w:rPr>
                <w:b/>
                <w:sz w:val="24"/>
              </w:rPr>
            </w:pPr>
            <w:r w:rsidRPr="00E2027B">
              <w:rPr>
                <w:b/>
                <w:sz w:val="24"/>
              </w:rPr>
              <w:t>Number Offered 2023 Total</w:t>
            </w:r>
          </w:p>
        </w:tc>
        <w:tc>
          <w:tcPr>
            <w:tcW w:w="1440" w:type="dxa"/>
          </w:tcPr>
          <w:p w:rsidR="00E2027B" w:rsidRDefault="00E2027B" w14:paraId="5061187C" w14:textId="1FB8B862" w:rsidP="00B22B24" w:rsidRPr="00E2027B">
            <w:pPr>
              <w:jc w:val="center"/>
              <w:rPr>
                <w:b/>
                <w:sz w:val="24"/>
              </w:rPr>
            </w:pPr>
            <w:r w:rsidRPr="00E2027B">
              <w:rPr>
                <w:b/>
                <w:sz w:val="24"/>
              </w:rPr>
              <w:t>Participants 2023 Total</w:t>
            </w:r>
          </w:p>
        </w:tc>
      </w:tr>
      <w:tr w14:paraId="1FBD1771" w14:textId="09EF5942" w:rsidR="00E2027B" w:rsidRPr="008E5FB1" w:rsidTr="00E2027B">
        <w:tc>
          <w:tcPr>
            <w:tcW w:w="1435" w:type="dxa"/>
          </w:tcPr>
          <w:p w:rsidR="00E2027B" w:rsidRDefault="00E2027B" w14:paraId="4143E40D" w14:textId="2C05D035" w:rsidP="00044833" w:rsidRPr="00E2027B">
            <w:pPr>
              <w:rPr>
                <w:b/>
                <w:sz w:val="24"/>
              </w:rPr>
            </w:pPr>
            <w:r w:rsidRPr="00E2027B">
              <w:rPr>
                <w:b/>
                <w:sz w:val="24"/>
              </w:rPr>
              <w:t>Preschool</w:t>
            </w:r>
          </w:p>
        </w:tc>
        <w:tc>
          <w:tcPr>
            <w:tcW w:w="1710" w:type="dxa"/>
          </w:tcPr>
          <w:p w:rsidR="00E2027B" w:rsidRDefault="00F6613C" w14:paraId="6490A308" w14:textId="0525F7A8" w:rsidP="00437088" w:rsidRPr="00E2027B">
            <w:pPr>
              <w:jc w:val="center"/>
            </w:pPr>
            <w:r>
              <w:t>13</w:t>
            </w:r>
          </w:p>
        </w:tc>
        <w:tc>
          <w:tcPr>
            <w:tcW w:w="1710" w:type="dxa"/>
          </w:tcPr>
          <w:p w:rsidR="00E2027B" w:rsidRDefault="00E2027B" w14:paraId="1BCB61B8" w14:textId="2E3948E7" w:rsidP="00422054" w:rsidRPr="00E2027B">
            <w:pPr>
              <w:jc w:val="center"/>
            </w:pPr>
            <w:r w:rsidRPr="00E2027B">
              <w:t>3</w:t>
            </w:r>
            <w:r w:rsidR="00F6613C">
              <w:t>37</w:t>
            </w:r>
          </w:p>
        </w:tc>
        <w:tc>
          <w:tcPr>
            <w:tcW w:w="1350" w:type="dxa"/>
          </w:tcPr>
          <w:p w:rsidR="00E2027B" w:rsidRDefault="00F6613C" w14:paraId="3769E62F" w14:textId="704CF2EA" w:rsidP="00422054" w:rsidRPr="00E2027B">
            <w:pPr>
              <w:jc w:val="center"/>
            </w:pPr>
            <w:r>
              <w:t>27</w:t>
            </w:r>
          </w:p>
        </w:tc>
        <w:tc>
          <w:tcPr>
            <w:tcW w:w="1350" w:type="dxa"/>
          </w:tcPr>
          <w:p w:rsidR="00E2027B" w:rsidRDefault="00F6613C" w14:paraId="6AA25C20" w14:textId="2CC3B11D" w:rsidP="00422054" w:rsidRPr="00E2027B">
            <w:pPr>
              <w:jc w:val="center"/>
            </w:pPr>
            <w:r>
              <w:t>645</w:t>
            </w:r>
          </w:p>
        </w:tc>
        <w:tc>
          <w:tcPr>
            <w:tcW w:w="1350" w:type="dxa"/>
          </w:tcPr>
          <w:p w:rsidR="00E2027B" w:rsidRDefault="00E2027B" w14:paraId="0BBB7DD6" w14:textId="6F7EB2E8" w:rsidP="00422054" w:rsidRPr="00E2027B">
            <w:pPr>
              <w:jc w:val="center"/>
            </w:pPr>
            <w:r w:rsidRPr="00E2027B">
              <w:t>167</w:t>
            </w:r>
          </w:p>
        </w:tc>
        <w:tc>
          <w:tcPr>
            <w:tcW w:w="1440" w:type="dxa"/>
          </w:tcPr>
          <w:p w:rsidR="00E2027B" w:rsidRDefault="00E2027B" w14:paraId="533D9FFF" w14:textId="7A65A497" w:rsidP="00422054" w:rsidRPr="00E2027B">
            <w:pPr>
              <w:jc w:val="center"/>
            </w:pPr>
            <w:r w:rsidRPr="00E2027B">
              <w:t>4,190</w:t>
            </w:r>
          </w:p>
        </w:tc>
      </w:tr>
      <w:tr w14:paraId="377C4F1A" w14:textId="3786D6FC" w:rsidR="00E2027B" w:rsidRPr="008E5FB1" w:rsidTr="00E2027B">
        <w:tc>
          <w:tcPr>
            <w:shd w:fill="auto" w:color="auto" w:val="clear"/>
            <w:tcW w:w="1435" w:type="dxa"/>
          </w:tcPr>
          <w:p w:rsidR="00E2027B" w:rsidRDefault="00E2027B" w14:paraId="3438FA3B" w14:textId="49AF065E" w:rsidP="00044833" w:rsidRPr="00E2027B">
            <w:pPr>
              <w:rPr>
                <w:b/>
                <w:sz w:val="24"/>
              </w:rPr>
            </w:pPr>
            <w:r w:rsidRPr="00E2027B">
              <w:rPr>
                <w:b/>
                <w:sz w:val="24"/>
              </w:rPr>
              <w:t>Elementary</w:t>
            </w:r>
          </w:p>
        </w:tc>
        <w:tc>
          <w:tcPr>
            <w:shd w:fill="auto" w:color="auto" w:val="clear"/>
            <w:tcW w:w="1710" w:type="dxa"/>
          </w:tcPr>
          <w:p w:rsidR="00E2027B" w:rsidRDefault="00F6613C" w14:paraId="08E47B69" w14:textId="299B3442" w:rsidP="00EB6AEE" w:rsidRPr="00E2027B">
            <w:pPr>
              <w:jc w:val="center"/>
            </w:pPr>
            <w:r>
              <w:t>8</w:t>
            </w:r>
          </w:p>
        </w:tc>
        <w:tc>
          <w:tcPr>
            <w:shd w:fill="auto" w:color="auto" w:val="clear"/>
            <w:tcW w:w="1710" w:type="dxa"/>
          </w:tcPr>
          <w:p w:rsidR="00E2027B" w:rsidRDefault="00F6613C" w14:paraId="405F13AE" w14:textId="26B74B5B" w:rsidP="00B9786B" w:rsidRPr="00E2027B">
            <w:pPr>
              <w:jc w:val="center"/>
            </w:pPr>
            <w:r>
              <w:t>90</w:t>
            </w:r>
          </w:p>
        </w:tc>
        <w:tc>
          <w:tcPr>
            <w:tcW w:w="1350" w:type="dxa"/>
          </w:tcPr>
          <w:p w:rsidR="00E2027B" w:rsidRDefault="00F6613C" w14:paraId="2F71D57A" w14:textId="564F2828" w:rsidP="00422054" w:rsidRPr="00E2027B">
            <w:pPr>
              <w:jc w:val="center"/>
            </w:pPr>
            <w:r>
              <w:t>15</w:t>
            </w:r>
          </w:p>
        </w:tc>
        <w:tc>
          <w:tcPr>
            <w:tcW w:w="1350" w:type="dxa"/>
          </w:tcPr>
          <w:p w:rsidR="00E2027B" w:rsidRDefault="00E2027B" w14:paraId="4C1540C3" w14:textId="0A383503" w:rsidP="00422054" w:rsidRPr="00E2027B">
            <w:pPr>
              <w:jc w:val="center"/>
            </w:pPr>
            <w:r w:rsidRPr="00E2027B">
              <w:t>1</w:t>
            </w:r>
            <w:r w:rsidR="00F6613C">
              <w:t>9</w:t>
            </w:r>
            <w:r w:rsidRPr="00E2027B">
              <w:t>2</w:t>
            </w:r>
          </w:p>
        </w:tc>
        <w:tc>
          <w:tcPr>
            <w:tcW w:w="1350" w:type="dxa"/>
          </w:tcPr>
          <w:p w:rsidR="00E2027B" w:rsidRDefault="00E2027B" w14:paraId="04D2A37C" w14:textId="71B51C8D" w:rsidP="00422054" w:rsidRPr="00E2027B">
            <w:pPr>
              <w:jc w:val="center"/>
            </w:pPr>
            <w:r w:rsidRPr="00E2027B">
              <w:t>70</w:t>
            </w:r>
          </w:p>
        </w:tc>
        <w:tc>
          <w:tcPr>
            <w:tcW w:w="1440" w:type="dxa"/>
          </w:tcPr>
          <w:p w:rsidR="00E2027B" w:rsidRDefault="00E2027B" w14:paraId="0EFB5C87" w14:textId="381FC0E5" w:rsidP="00422054" w:rsidRPr="00E2027B">
            <w:pPr>
              <w:jc w:val="center"/>
            </w:pPr>
            <w:r w:rsidRPr="00E2027B">
              <w:t>1,050</w:t>
            </w:r>
          </w:p>
        </w:tc>
      </w:tr>
      <w:tr w14:paraId="527912FA" w14:textId="4AFFA0CC" w:rsidR="00E2027B" w:rsidRPr="008E5FB1" w:rsidTr="00E2027B">
        <w:tc>
          <w:tcPr>
            <w:tcW w:w="1435" w:type="dxa"/>
          </w:tcPr>
          <w:p w:rsidR="00E2027B" w:rsidRDefault="00E2027B" w14:paraId="36F373A2" w14:textId="4B78BF42" w:rsidP="00044833" w:rsidRPr="00325F21">
            <w:pPr>
              <w:rPr>
                <w:b/>
                <w:sz w:val="24"/>
              </w:rPr>
            </w:pPr>
            <w:r w:rsidRPr="00325F21">
              <w:rPr>
                <w:b/>
                <w:sz w:val="24"/>
              </w:rPr>
              <w:t>Teen</w:t>
            </w:r>
          </w:p>
        </w:tc>
        <w:tc>
          <w:tcPr>
            <w:tcW w:w="1710" w:type="dxa"/>
          </w:tcPr>
          <w:p w:rsidR="00E2027B" w:rsidRDefault="00F6613C" w14:paraId="34A7E9DD" w14:textId="758D57CA" w:rsidP="00422054" w:rsidRPr="00325F21">
            <w:pPr>
              <w:jc w:val="center"/>
            </w:pPr>
            <w:r>
              <w:t>2</w:t>
            </w:r>
          </w:p>
        </w:tc>
        <w:tc>
          <w:tcPr>
            <w:tcW w:w="1710" w:type="dxa"/>
          </w:tcPr>
          <w:p w:rsidR="00E2027B" w:rsidRDefault="00F6613C" w14:paraId="28C39F39" w14:textId="16D16B4D" w:rsidP="00EB6AEE" w:rsidRPr="00325F21">
            <w:pPr>
              <w:jc w:val="center"/>
            </w:pPr>
            <w:r>
              <w:t>11</w:t>
            </w:r>
          </w:p>
        </w:tc>
        <w:tc>
          <w:tcPr>
            <w:tcW w:w="1350" w:type="dxa"/>
          </w:tcPr>
          <w:p w:rsidR="00E2027B" w:rsidRDefault="00F6613C" w14:paraId="4604BC20" w14:textId="7305FAFB" w:rsidP="00422054" w:rsidRPr="00325F21">
            <w:pPr>
              <w:jc w:val="center"/>
            </w:pPr>
            <w:r>
              <w:t>4</w:t>
            </w:r>
          </w:p>
        </w:tc>
        <w:tc>
          <w:tcPr>
            <w:tcW w:w="1350" w:type="dxa"/>
          </w:tcPr>
          <w:p w:rsidR="00E2027B" w:rsidRDefault="00F6613C" w14:paraId="6594A8AC" w14:textId="3C5BA2A2" w:rsidP="00422054" w:rsidRPr="00325F21">
            <w:pPr>
              <w:jc w:val="center"/>
            </w:pPr>
            <w:r>
              <w:t>17</w:t>
            </w:r>
          </w:p>
        </w:tc>
        <w:tc>
          <w:tcPr>
            <w:tcW w:w="1350" w:type="dxa"/>
          </w:tcPr>
          <w:p w:rsidR="00E2027B" w:rsidRDefault="00E2027B" w14:paraId="02519015" w14:textId="66625646" w:rsidP="00422054" w:rsidRPr="00325F21">
            <w:pPr>
              <w:jc w:val="center"/>
            </w:pPr>
            <w:r w:rsidRPr="00325F21">
              <w:t>37</w:t>
            </w:r>
          </w:p>
        </w:tc>
        <w:tc>
          <w:tcPr>
            <w:tcW w:w="1440" w:type="dxa"/>
          </w:tcPr>
          <w:p w:rsidR="00E2027B" w:rsidRDefault="00E2027B" w14:paraId="51F2062A" w14:textId="05C14DE9" w:rsidP="00422054" w:rsidRPr="00325F21">
            <w:pPr>
              <w:jc w:val="center"/>
            </w:pPr>
            <w:r w:rsidRPr="00325F21">
              <w:t>176</w:t>
            </w:r>
          </w:p>
        </w:tc>
      </w:tr>
      <w:tr w14:paraId="5A6C2AC4" w14:textId="67B93A6E" w:rsidR="00E2027B" w:rsidRPr="008E5FB1" w:rsidTr="00E2027B">
        <w:tc>
          <w:tcPr>
            <w:tcW w:w="1435" w:type="dxa"/>
          </w:tcPr>
          <w:p w:rsidR="00E2027B" w:rsidRDefault="00E2027B" w14:paraId="09D9E407" w14:textId="0D539B3B" w:rsidP="00044833" w:rsidRPr="001C5B62">
            <w:pPr>
              <w:rPr>
                <w:b/>
                <w:sz w:val="24"/>
              </w:rPr>
            </w:pPr>
            <w:r w:rsidRPr="001C5B62">
              <w:rPr>
                <w:b/>
                <w:sz w:val="24"/>
              </w:rPr>
              <w:t>Adult</w:t>
            </w:r>
          </w:p>
        </w:tc>
        <w:tc>
          <w:tcPr>
            <w:tcW w:w="1710" w:type="dxa"/>
          </w:tcPr>
          <w:p w:rsidR="00E2027B" w:rsidRDefault="001C5B62" w14:paraId="070DA6E8" w14:textId="3BBD2C7F" w:rsidP="00422054" w:rsidRPr="001C5B62">
            <w:pPr>
              <w:jc w:val="center"/>
            </w:pPr>
            <w:r w:rsidRPr="001C5B62">
              <w:t>3</w:t>
            </w:r>
          </w:p>
        </w:tc>
        <w:tc>
          <w:tcPr>
            <w:tcW w:w="1710" w:type="dxa"/>
          </w:tcPr>
          <w:p w:rsidR="00E2027B" w:rsidRDefault="001C5B62" w14:paraId="31C8B4E6" w14:textId="37D5A255" w:rsidP="00D01E25" w:rsidRPr="001C5B62">
            <w:pPr>
              <w:jc w:val="center"/>
            </w:pPr>
            <w:r w:rsidRPr="001C5B62">
              <w:t>16</w:t>
            </w:r>
          </w:p>
        </w:tc>
        <w:tc>
          <w:tcPr>
            <w:tcW w:w="1350" w:type="dxa"/>
          </w:tcPr>
          <w:p w:rsidR="00E2027B" w:rsidRDefault="001C5B62" w14:paraId="49950A68" w14:textId="19C16794" w:rsidP="00E155AA" w:rsidRPr="001C5B62">
            <w:pPr>
              <w:jc w:val="center"/>
            </w:pPr>
            <w:r w:rsidRPr="001C5B62">
              <w:t>3</w:t>
            </w:r>
          </w:p>
        </w:tc>
        <w:tc>
          <w:tcPr>
            <w:tcW w:w="1350" w:type="dxa"/>
          </w:tcPr>
          <w:p w:rsidR="00E2027B" w:rsidRDefault="001C5B62" w14:paraId="1269D2BC" w14:textId="02A76EB0" w:rsidP="00E155AA" w:rsidRPr="001C5B62">
            <w:pPr>
              <w:jc w:val="center"/>
            </w:pPr>
            <w:r w:rsidRPr="001C5B62">
              <w:t>16</w:t>
            </w:r>
          </w:p>
        </w:tc>
        <w:tc>
          <w:tcPr>
            <w:tcW w:w="1350" w:type="dxa"/>
          </w:tcPr>
          <w:p w:rsidR="00E2027B" w:rsidRDefault="00E2027B" w14:paraId="40F01EAD" w14:textId="1317C83F" w:rsidP="00E155AA" w:rsidRPr="001C5B62">
            <w:pPr>
              <w:jc w:val="center"/>
            </w:pPr>
            <w:r w:rsidRPr="001C5B62">
              <w:t>103</w:t>
            </w:r>
          </w:p>
        </w:tc>
        <w:tc>
          <w:tcPr>
            <w:tcW w:w="1440" w:type="dxa"/>
          </w:tcPr>
          <w:p w:rsidR="00E2027B" w:rsidRDefault="00E2027B" w14:paraId="46820891" w14:textId="4E7953A6" w:rsidP="00646EA6" w:rsidRPr="001C5B62">
            <w:pPr>
              <w:jc w:val="center"/>
            </w:pPr>
            <w:r w:rsidRPr="001C5B62">
              <w:t>1,162</w:t>
            </w:r>
          </w:p>
        </w:tc>
      </w:tr>
      <w:tr w14:paraId="5DF0C3C2" w14:textId="48E81028" w:rsidR="00E2027B" w:rsidRPr="008E5FB1" w:rsidTr="00E2027B">
        <w:tc>
          <w:tcPr>
            <w:shd w:fill="auto" w:color="auto" w:val="clear"/>
            <w:tcW w:w="1435" w:type="dxa"/>
          </w:tcPr>
          <w:p w:rsidR="00E2027B" w:rsidRDefault="00E2027B" w14:paraId="02B18610" w14:textId="5951F214" w:rsidP="00AA6C15" w:rsidRPr="00325F21">
            <w:pPr>
              <w:rPr>
                <w:b/>
                <w:sz w:val="24"/>
              </w:rPr>
            </w:pPr>
            <w:r w:rsidRPr="00325F21">
              <w:rPr>
                <w:b/>
                <w:sz w:val="24"/>
              </w:rPr>
              <w:t>Family</w:t>
            </w:r>
          </w:p>
        </w:tc>
        <w:tc>
          <w:tcPr>
            <w:shd w:fill="auto" w:color="auto" w:val="clear"/>
            <w:tcW w:w="1710" w:type="dxa"/>
          </w:tcPr>
          <w:p w:rsidR="00E2027B" w:rsidRDefault="00F6613C" w14:paraId="6F70B3A8" w14:textId="608BE584" w:rsidP="00EB6AEE" w:rsidRPr="00325F21">
            <w:pPr>
              <w:jc w:val="center"/>
            </w:pPr>
            <w:r>
              <w:t>6</w:t>
            </w:r>
          </w:p>
        </w:tc>
        <w:tc>
          <w:tcPr>
            <w:shd w:fill="auto" w:color="auto" w:val="clear"/>
            <w:tcW w:w="1710" w:type="dxa"/>
          </w:tcPr>
          <w:p w:rsidR="00E2027B" w:rsidRDefault="00F6613C" w14:paraId="51A91571" w14:textId="2EE3F6BF" w:rsidP="00D01E25" w:rsidRPr="00325F21">
            <w:pPr>
              <w:jc w:val="center"/>
            </w:pPr>
            <w:r>
              <w:t>201</w:t>
            </w:r>
          </w:p>
        </w:tc>
        <w:tc>
          <w:tcPr>
            <w:tcW w:w="1350" w:type="dxa"/>
          </w:tcPr>
          <w:p w:rsidR="00E2027B" w:rsidRDefault="00F6613C" w14:paraId="6F8267A4" w14:textId="43D2ADDE" w:rsidP="00EB6AEE" w:rsidRPr="00325F21">
            <w:pPr>
              <w:jc w:val="center"/>
            </w:pPr>
            <w:r>
              <w:t>9</w:t>
            </w:r>
          </w:p>
        </w:tc>
        <w:tc>
          <w:tcPr>
            <w:tcW w:w="1350" w:type="dxa"/>
          </w:tcPr>
          <w:p w:rsidR="00E2027B" w:rsidRDefault="00F6613C" w14:paraId="4E8AD399" w14:textId="4DE9125A" w:rsidP="00EB6AEE" w:rsidRPr="00325F21">
            <w:pPr>
              <w:jc w:val="center"/>
            </w:pPr>
            <w:r>
              <w:t>3</w:t>
            </w:r>
            <w:r w:rsidR="00325F21" w:rsidRPr="00325F21">
              <w:t>6</w:t>
            </w:r>
            <w:r>
              <w:t>6</w:t>
            </w:r>
          </w:p>
        </w:tc>
        <w:tc>
          <w:tcPr>
            <w:shd w:fill="auto" w:color="auto" w:val="clear"/>
            <w:tcW w:w="1350" w:type="dxa"/>
          </w:tcPr>
          <w:p w:rsidR="00E2027B" w:rsidRDefault="00E2027B" w14:paraId="5E574D38" w14:textId="00C63278" w:rsidP="00EB6AEE" w:rsidRPr="00325F21">
            <w:pPr>
              <w:jc w:val="center"/>
            </w:pPr>
            <w:r w:rsidRPr="00325F21">
              <w:t>72</w:t>
            </w:r>
          </w:p>
        </w:tc>
        <w:tc>
          <w:tcPr>
            <w:shd w:fill="auto" w:color="auto" w:val="clear"/>
            <w:tcW w:w="1440" w:type="dxa"/>
          </w:tcPr>
          <w:p w:rsidR="00E2027B" w:rsidRDefault="00E2027B" w14:paraId="6C63A8BA" w14:textId="3A460467" w:rsidP="00EB6AEE" w:rsidRPr="00325F21">
            <w:pPr>
              <w:jc w:val="center"/>
            </w:pPr>
            <w:r w:rsidRPr="00325F21">
              <w:t>3,608</w:t>
            </w:r>
          </w:p>
        </w:tc>
      </w:tr>
      <w:tr w14:paraId="529E0238" w14:textId="408F0498" w:rsidR="00E2027B" w:rsidRPr="008E5FB1" w:rsidTr="00E2027B">
        <w:tc>
          <w:tcPr>
            <w:tcW w:w="1435" w:type="dxa"/>
          </w:tcPr>
          <w:p w:rsidR="00E2027B" w:rsidRDefault="00E2027B" w14:paraId="7892D18D" w14:textId="6DA55F4A" w:rsidP="00044833" w:rsidRPr="00325F21">
            <w:pPr>
              <w:rPr>
                <w:b/>
                <w:sz w:val="24"/>
              </w:rPr>
            </w:pPr>
            <w:r w:rsidRPr="00325F21">
              <w:rPr>
                <w:b/>
                <w:sz w:val="24"/>
              </w:rPr>
              <w:t>Outreach</w:t>
            </w:r>
          </w:p>
        </w:tc>
        <w:tc>
          <w:tcPr>
            <w:tcW w:w="1710" w:type="dxa"/>
          </w:tcPr>
          <w:p w:rsidR="00E2027B" w:rsidRDefault="00523B77" w14:paraId="337DF387" w14:textId="56BC9034" w:rsidP="00EB6AEE" w:rsidRPr="00325F21">
            <w:pPr>
              <w:jc w:val="center"/>
            </w:pPr>
            <w:r>
              <w:t>1</w:t>
            </w:r>
          </w:p>
        </w:tc>
        <w:tc>
          <w:tcPr>
            <w:tcW w:w="1710" w:type="dxa"/>
          </w:tcPr>
          <w:p w:rsidR="00E2027B" w:rsidRDefault="00523B77" w14:paraId="01F44BB4" w14:textId="1CB66D0E" w:rsidP="00EB6AEE" w:rsidRPr="00325F21">
            <w:pPr>
              <w:jc w:val="center"/>
            </w:pPr>
            <w:r>
              <w:t>12</w:t>
            </w:r>
          </w:p>
        </w:tc>
        <w:tc>
          <w:tcPr>
            <w:tcW w:w="1350" w:type="dxa"/>
          </w:tcPr>
          <w:p w:rsidR="00E2027B" w:rsidRDefault="00523B77" w14:paraId="35D22A45" w14:textId="436BAF73" w:rsidP="00EB6AEE" w:rsidRPr="00325F21">
            <w:pPr>
              <w:jc w:val="center"/>
            </w:pPr>
            <w:r>
              <w:t>2</w:t>
            </w:r>
          </w:p>
        </w:tc>
        <w:tc>
          <w:tcPr>
            <w:tcW w:w="1350" w:type="dxa"/>
          </w:tcPr>
          <w:p w:rsidR="00E2027B" w:rsidRDefault="00523B77" w14:paraId="5F751F73" w14:textId="4002273B" w:rsidP="00EB6AEE" w:rsidRPr="00325F21">
            <w:pPr>
              <w:jc w:val="center"/>
            </w:pPr>
            <w:r>
              <w:t>41</w:t>
            </w:r>
          </w:p>
        </w:tc>
        <w:tc>
          <w:tcPr>
            <w:tcW w:w="1350" w:type="dxa"/>
          </w:tcPr>
          <w:p w:rsidR="00E2027B" w:rsidRDefault="00E2027B" w14:paraId="16380BA6" w14:textId="3EE482A7" w:rsidP="00EB6AEE" w:rsidRPr="00325F21">
            <w:pPr>
              <w:jc w:val="center"/>
            </w:pPr>
            <w:r w:rsidRPr="00325F21">
              <w:t>56</w:t>
            </w:r>
          </w:p>
        </w:tc>
        <w:tc>
          <w:tcPr>
            <w:tcW w:w="1440" w:type="dxa"/>
          </w:tcPr>
          <w:p w:rsidR="00E2027B" w:rsidRDefault="00E2027B" w14:paraId="0CE64564" w14:textId="03F3FC14" w:rsidP="00EB6AEE" w:rsidRPr="00325F21">
            <w:pPr>
              <w:jc w:val="center"/>
            </w:pPr>
            <w:r w:rsidRPr="00325F21">
              <w:t>1,801</w:t>
            </w:r>
          </w:p>
        </w:tc>
      </w:tr>
      <w:tr w14:paraId="3FA14AC2" w14:textId="05525909" w:rsidR="00E2027B" w:rsidRPr="008E5FB1" w:rsidTr="00E2027B">
        <w:tc>
          <w:tcPr>
            <w:tcW w:w="1435" w:type="dxa"/>
          </w:tcPr>
          <w:p w:rsidR="00E2027B" w:rsidRDefault="00E2027B" w14:paraId="12C800CD" w14:textId="19EC1180" w:rsidP="00B22B24" w:rsidRPr="001C5B62">
            <w:pPr>
              <w:jc w:val="right"/>
              <w:rPr>
                <w:b/>
                <w:sz w:val="24"/>
              </w:rPr>
            </w:pPr>
            <w:r w:rsidRPr="001C5B62">
              <w:rPr>
                <w:b/>
                <w:sz w:val="24"/>
              </w:rPr>
              <w:t>TOTALS</w:t>
            </w:r>
          </w:p>
        </w:tc>
        <w:tc>
          <w:tcPr>
            <w:tcW w:w="1710" w:type="dxa"/>
          </w:tcPr>
          <w:p w:rsidR="00E2027B" w:rsidRDefault="00E2027B" w14:paraId="1DD385E0" w14:textId="2804930F" w:rsidP="00422054" w:rsidRPr="001C5B62">
            <w:pPr>
              <w:jc w:val="center"/>
              <w:rPr>
                <w:b/>
              </w:rPr>
            </w:pPr>
            <w:r w:rsidRPr="001C5B62">
              <w:rPr>
                <w:b/>
              </w:rPr>
              <w:t>3</w:t>
            </w:r>
            <w:r w:rsidR="001C5B62" w:rsidRPr="001C5B62">
              <w:rPr>
                <w:b/>
              </w:rPr>
              <w:t>0</w:t>
            </w:r>
          </w:p>
        </w:tc>
        <w:tc>
          <w:tcPr>
            <w:tcW w:w="1710" w:type="dxa"/>
          </w:tcPr>
          <w:p w:rsidR="00E2027B" w:rsidRDefault="001C5B62" w14:paraId="56C3AE34" w14:textId="0A71288D" w:rsidP="006C0A74" w:rsidRPr="001C5B62">
            <w:pPr>
              <w:jc w:val="center"/>
              <w:rPr>
                <w:b/>
              </w:rPr>
            </w:pPr>
            <w:r w:rsidRPr="001C5B62">
              <w:rPr>
                <w:b/>
              </w:rPr>
              <w:t>626</w:t>
            </w:r>
          </w:p>
        </w:tc>
        <w:tc>
          <w:tcPr>
            <w:tcW w:w="1350" w:type="dxa"/>
          </w:tcPr>
          <w:p w:rsidR="00E2027B" w:rsidRDefault="001C5B62" w14:paraId="22C716B7" w14:textId="1230065B" w:rsidP="00422054" w:rsidRPr="001C5B62">
            <w:pPr>
              <w:jc w:val="center"/>
              <w:rPr>
                <w:b/>
              </w:rPr>
            </w:pPr>
            <w:r w:rsidRPr="001C5B62">
              <w:rPr>
                <w:b/>
              </w:rPr>
              <w:t>30</w:t>
            </w:r>
          </w:p>
        </w:tc>
        <w:tc>
          <w:tcPr>
            <w:tcW w:w="1350" w:type="dxa"/>
          </w:tcPr>
          <w:p w:rsidR="00E2027B" w:rsidRDefault="001C5B62" w14:paraId="7C7DA3B9" w14:textId="21CC4F5B" w:rsidP="00422054" w:rsidRPr="001C5B62">
            <w:pPr>
              <w:jc w:val="center"/>
              <w:rPr>
                <w:b/>
              </w:rPr>
            </w:pPr>
            <w:r w:rsidRPr="001C5B62">
              <w:rPr>
                <w:b/>
              </w:rPr>
              <w:t>626</w:t>
            </w:r>
          </w:p>
        </w:tc>
        <w:tc>
          <w:tcPr>
            <w:tcW w:w="1350" w:type="dxa"/>
          </w:tcPr>
          <w:p w:rsidR="00E2027B" w:rsidRDefault="00E2027B" w14:paraId="14D0DCAA" w14:textId="2B44765D" w:rsidP="00422054" w:rsidRPr="001C5B62">
            <w:pPr>
              <w:jc w:val="center"/>
              <w:rPr>
                <w:b/>
              </w:rPr>
            </w:pPr>
            <w:r w:rsidRPr="001C5B62">
              <w:rPr>
                <w:b/>
              </w:rPr>
              <w:t>505</w:t>
            </w:r>
          </w:p>
        </w:tc>
        <w:tc>
          <w:tcPr>
            <w:tcW w:w="1440" w:type="dxa"/>
          </w:tcPr>
          <w:p w:rsidR="00E2027B" w:rsidRDefault="00E2027B" w14:paraId="2D0B4F58" w14:textId="34A128A1" w:rsidP="00422054" w:rsidRPr="001C5B62">
            <w:pPr>
              <w:jc w:val="center"/>
              <w:rPr>
                <w:b/>
              </w:rPr>
            </w:pPr>
            <w:r w:rsidRPr="001C5B62">
              <w:rPr>
                <w:b/>
              </w:rPr>
              <w:t>11,987</w:t>
            </w:r>
          </w:p>
        </w:tc>
      </w:tr>
    </w:tbl>
    <w:p w:rsidR="006C3345" w:rsidRDefault="006C3345" w14:paraId="1E10AFEE" w14:textId="1185A85B" w:rsidP="00393324" w:rsidRPr="008E5FB1">
      <w:pPr>
        <w:rPr>
          <w:highlight w:val="yellow"/>
        </w:rPr>
      </w:pPr>
    </w:p>
    <w:p w:rsidR="008157FA" w:rsidRDefault="00B96E07" w14:paraId="30176406" w14:textId="296BD0D0" w:rsidP="00404FB7" w:rsidRPr="008E5FB1">
      <w:pPr>
        <w:jc w:val="both"/>
        <w:rPr>
          <w:b/>
          <w:highlight w:val="yellow"/>
        </w:rPr>
      </w:pPr>
      <w:r w:rsidRPr="00325F21">
        <w:rPr>
          <w:b/>
          <w:sz w:val="24"/>
        </w:rPr>
        <w:t>Youth Services Programming:</w:t>
      </w:r>
      <w:r w:rsidR="009D218B" w:rsidRPr="00325F21">
        <w:rPr>
          <w:sz w:val="24"/>
        </w:rPr>
        <w:t xml:space="preserve"> </w:t>
      </w:r>
      <w:r w:rsidR="009A641B">
        <w:rPr>
          <w:color w:val="000000"/>
          <w:rFonts w:ascii="Calibri" w:cs="Calibri" w:hAnsi="Calibri"/>
          <w:shd w:fill="FFFFFF" w:color="auto" w:val="clear"/>
        </w:rPr>
        <w:t>For the month of March, we had our 4 weekly story times (16 total), a Saturday Robot Story Time, 3 Read to Seamus the Dog session, 1 Grab 'N Go Craft (70 bags), a Clover Scavenger Hunt in the Children's Room, a Kid's Craft, a Tween Craft, a Story Crafters program, a Teen Craft, and 6 book club meetings. Youth Services staff have finalized the Summer Reading Program calendar and work has begun on the website page and Beanstack. Alyssa has purchased the decorations for the children's room and we are going with a camping theme to go with "Adventures Begin at Your Library." A list of potential prizes has been made and Alyssa will be submitting a proposal to the Friends of the Library for help with purchasing the prizes. </w:t>
      </w:r>
    </w:p>
    <w:p w:rsidR="00EA364D" w:rsidRDefault="00EA364D" w14:paraId="6392AB18" w14:textId="079C7CD5" w:rsidP="00404FB7" w:rsidRPr="008E5FB1">
      <w:pPr>
        <w:jc w:val="both"/>
        <w:rPr>
          <w:b/>
          <w:highlight w:val="yellow"/>
        </w:rPr>
      </w:pPr>
    </w:p>
    <w:p w:rsidR="00EA364D" w:rsidRDefault="00EA364D" w14:paraId="4D583D88" w14:textId="145B0A89" w:rsidP="00404FB7" w:rsidRPr="008E5FB1">
      <w:pPr>
        <w:jc w:val="both"/>
        <w:rPr>
          <w:b/>
          <w:highlight w:val="yellow"/>
        </w:rPr>
      </w:pPr>
    </w:p>
    <w:p w:rsidR="00B358DA" w:rsidRDefault="009D3942" w14:paraId="64AEEAA0" w14:textId="0085DF0A" w:rsidP="00B31338" w:rsidRPr="006211DD">
      <w:pPr>
        <w:jc w:val="both"/>
        <w:rPr>
          <w:bCs/>
          <w:sz w:val="24"/>
        </w:rPr>
      </w:pPr>
      <w:r w:rsidRPr="00D61D71">
        <w:rPr>
          <w:b/>
          <w:sz w:val="24"/>
        </w:rPr>
        <w:t>Adult Programming</w:t>
      </w:r>
      <w:r w:rsidR="00CC7105" w:rsidRPr="00D61D71">
        <w:rPr>
          <w:b/>
          <w:sz w:val="24"/>
        </w:rPr>
        <w:t>:</w:t>
      </w:r>
      <w:r w:rsidR="00D61D71" w:rsidRPr="00D61D71">
        <w:rPr>
          <w:b/>
          <w:sz w:val="24"/>
        </w:rPr>
        <w:t xml:space="preserve"> </w:t>
      </w:r>
      <w:r w:rsidR="006211DD">
        <w:rPr>
          <w:bCs/>
          <w:sz w:val="24"/>
        </w:rPr>
        <w:t>Spring programming is in full swing!  Memoir is coming back, and Rick Reynolds will be doing a tour of Anchor Diamond Park in early May.  Also, I am finalizing details to be able to offer a 6 week ASL class through Slyvan Learning Center!</w:t>
      </w:r>
    </w:p>
    <w:p w:rsidR="006F2A52" w:rsidRDefault="006F2A52" w14:paraId="0D7C9DAA" w14:textId="77777777" w:rsidP="00924434" w:rsidRPr="008E5FB1">
      <w:pPr>
        <w:pStyle w:val="Heading2"/>
        <w:rPr>
          <w:highlight w:val="yellow"/>
        </w:rPr>
      </w:pPr>
    </w:p>
    <w:p w:rsidR="00F46F26" w:rsidRDefault="00F46F26" w14:paraId="6D7EAAA8" w14:textId="49B5B53B" w:rsidP="00924434" w:rsidRPr="00D61D71">
      <w:pPr>
        <w:pStyle w:val="Heading2"/>
      </w:pPr>
      <w:r w:rsidRPr="00D61D71">
        <w:t>Staff &amp; Volunteers</w:t>
      </w:r>
    </w:p>
    <w:p w:rsidR="00CB1CDE" w:rsidRDefault="00CC7105" w14:paraId="0EB83371" w14:textId="7674F851" w:rsidP="000B2F6F" w:rsidRPr="00D61D71">
      <w:pPr>
        <w:jc w:val="both"/>
        <w:rPr>
          <w:sz w:val="24"/>
          <w:szCs w:val="24"/>
        </w:rPr>
      </w:pPr>
      <w:bookmarkStart w:id="1" w:name="_Hlk153375062"/>
      <w:r w:rsidRPr="00D61D71">
        <w:rPr>
          <w:b/>
          <w:sz w:val="24"/>
          <w:szCs w:val="24"/>
        </w:rPr>
        <w:t>Friends of the Library:</w:t>
      </w:r>
      <w:r w:rsidRPr="00D61D71">
        <w:rPr>
          <w:sz w:val="24"/>
          <w:szCs w:val="24"/>
        </w:rPr>
        <w:t xml:space="preserve"> </w:t>
      </w:r>
      <w:r w:rsidR="00C96D43">
        <w:rPr>
          <w:sz w:val="24"/>
          <w:szCs w:val="24"/>
        </w:rPr>
        <w:t xml:space="preserve">The Friends of the Library are finishing up the preparation for the </w:t>
      </w:r>
      <w:r w:rsidR="002076DC">
        <w:rPr>
          <w:sz w:val="24"/>
          <w:szCs w:val="24"/>
        </w:rPr>
        <w:t>Spring Fling Raffle, which will be up in the Library from Friday, April 12, until Saturday, May 4</w:t>
      </w:r>
      <w:r w:rsidR="002076DC" w:rsidRPr="002076DC">
        <w:rPr>
          <w:sz w:val="24"/>
          <w:szCs w:val="24"/>
          <w:vertAlign w:val="superscript"/>
        </w:rPr>
        <w:t>th</w:t>
      </w:r>
      <w:r w:rsidR="002076DC">
        <w:rPr>
          <w:sz w:val="24"/>
          <w:szCs w:val="24"/>
        </w:rPr>
        <w:t xml:space="preserve">.  The Spartan Catering Dinner on March 6th was successful, and delicious!  </w:t>
      </w:r>
    </w:p>
    <w:bookmarkEnd w:id="1"/>
    <w:p w:rsidR="008157FA" w:rsidRDefault="008157FA" w14:paraId="0FD8DDD9" w14:textId="0E76E251" w:rsidP="00CC7105" w:rsidRPr="008E5FB1">
      <w:pPr>
        <w:jc w:val="both"/>
        <w:rPr>
          <w:highlight w:val="yellow"/>
          <w:sz w:val="24"/>
        </w:rPr>
      </w:pPr>
    </w:p>
    <w:p w:rsidR="004F79E9" w:rsidRDefault="004F79E9" w14:paraId="01D4FA32" w14:textId="132FB30B" w:rsidP="00CC7105" w:rsidRPr="00D61D71">
      <w:pPr>
        <w:jc w:val="both"/>
        <w:rPr>
          <w:sz w:val="24"/>
          <w:szCs w:val="24"/>
        </w:rPr>
      </w:pPr>
      <w:r w:rsidRPr="00D61D71">
        <w:rPr>
          <w:b/>
          <w:sz w:val="24"/>
          <w:szCs w:val="24"/>
        </w:rPr>
        <w:t>Board of Trustees:</w:t>
      </w:r>
      <w:r w:rsidRPr="00D61D71">
        <w:rPr>
          <w:sz w:val="24"/>
          <w:szCs w:val="24"/>
        </w:rPr>
        <w:t xml:space="preserve"> </w:t>
      </w:r>
      <w:r w:rsidR="00B678C8">
        <w:rPr>
          <w:sz w:val="24"/>
          <w:szCs w:val="24"/>
        </w:rPr>
        <w:t>New Trustees MargieAnn Morris, and Candace Burchett are joining the Board of Trustees as of March 27, 2024, and April 1, 2024.</w:t>
      </w:r>
    </w:p>
    <w:p w:rsidR="00F16B7A" w:rsidRDefault="00F16B7A" w14:paraId="67607373" w14:textId="7A39FF28" w:rsidP="00CC7105" w:rsidRPr="008E5FB1">
      <w:pPr>
        <w:jc w:val="both"/>
        <w:rPr>
          <w:highlight w:val="yellow"/>
          <w:sz w:val="24"/>
          <w:szCs w:val="24"/>
        </w:rPr>
      </w:pPr>
    </w:p>
    <w:p w:rsidR="0025151B" w:rsidRDefault="00F16B7A" w14:paraId="319EBE7E" w14:textId="30C0E8D1" w:rsidP="00CC7105" w:rsidRPr="008E5FB1">
      <w:pPr>
        <w:jc w:val="both"/>
        <w:rPr>
          <w:highlight w:val="yellow"/>
          <w:sz w:val="24"/>
          <w:szCs w:val="24"/>
        </w:rPr>
      </w:pPr>
      <w:r w:rsidRPr="00325F21">
        <w:rPr>
          <w:b/>
          <w:sz w:val="24"/>
          <w:szCs w:val="24"/>
        </w:rPr>
        <w:t>Staff:</w:t>
      </w:r>
      <w:r w:rsidRPr="00325F21">
        <w:rPr>
          <w:sz w:val="24"/>
          <w:szCs w:val="24"/>
        </w:rPr>
        <w:t xml:space="preserve"> </w:t>
      </w:r>
      <w:r w:rsidR="009A641B">
        <w:rPr>
          <w:sz w:val="24"/>
          <w:szCs w:val="24"/>
        </w:rPr>
        <w:t xml:space="preserve">The interview process has been done for the open Circulation Clerk position.  </w:t>
      </w:r>
      <w:r w:rsidR="00C96D43">
        <w:rPr>
          <w:color w:val="000000"/>
          <w:rFonts w:ascii="Calibri" w:cs="Calibri" w:hAnsi="Calibri"/>
          <w:shd w:fill="FFFFFF" w:color="auto" w:val="clear"/>
        </w:rPr>
        <w:t>Our new page, Jena Goldman, started on March 5 and her training has been going very well. </w:t>
      </w:r>
    </w:p>
    <w:p w:rsidR="004F79E9" w:rsidRDefault="004F79E9" w14:paraId="0A8959BC" w14:textId="501C7301" w:rsidP="0025151B" w:rsidRPr="008E5FB1">
      <w:pPr>
        <w:jc w:val="center"/>
        <w:rPr>
          <w:highlight w:val="yellow"/>
          <w:sz w:val="24"/>
        </w:rPr>
      </w:pPr>
    </w:p>
    <w:p w:rsidR="005D2C1A" w:rsidRDefault="005D2C1A" w14:paraId="5C24A3E0" w14:textId="0AC06C3B" w:rsidP="00F46F26" w:rsidRPr="00D61D71">
      <w:pPr>
        <w:pStyle w:val="Heading2"/>
      </w:pPr>
      <w:r w:rsidRPr="00D61D71">
        <w:t>Facility Update</w:t>
      </w:r>
    </w:p>
    <w:p w:rsidR="00D076D0" w:rsidRDefault="00D076D0" w14:paraId="5138F362" w14:textId="794C7C02" w:rsidP="00BC31A1" w:rsidRPr="00D61D71"/>
    <w:p w:rsidR="00720B25" w:rsidRDefault="00DC166D" w14:paraId="4130C9AD" w14:textId="45F61467" w:rsidP="001125D0" w:rsidRPr="00D61D71">
      <w:pPr>
        <w:pStyle w:val="ListParagraph"/>
        <w:numPr>
          <w:ilvl w:val="0"/>
          <w:numId w:val="15"/>
        </w:numPr>
        <w:jc w:val="both"/>
        <w:rPr>
          <w:sz w:val="24"/>
          <w:szCs w:val="24"/>
        </w:rPr>
      </w:pPr>
      <w:r w:rsidRPr="00D61D71">
        <w:rPr>
          <w:sz w:val="24"/>
          <w:szCs w:val="24"/>
        </w:rPr>
        <w:t>To finalize the Children’s LED Construction Grant we are getting estimates to spend the remaining balance of grant funds. We are exploring changing the last few old lights over to LED. This includes the community room and all exterior lighting.</w:t>
      </w:r>
      <w:r w:rsidR="00523B77">
        <w:rPr>
          <w:sz w:val="24"/>
          <w:szCs w:val="24"/>
        </w:rPr>
        <w:t xml:space="preserve">  We are also exploring options to update the electronic sign at the road in front of the building to use the remaining grant money.</w:t>
      </w:r>
    </w:p>
    <w:p w:rsidR="00655EB8" w:rsidRDefault="00655EB8" w14:paraId="46190A97" w14:textId="3F8A978E" w:rsidP="00FC579F" w:rsidRPr="008E5FB1">
      <w:pPr>
        <w:rPr>
          <w:highlight w:val="yellow"/>
        </w:rPr>
      </w:pPr>
    </w:p>
    <w:p w:rsidR="00393324" w:rsidRDefault="005D2C1A" w14:paraId="7593511B" w14:textId="641AD2B3" w:rsidP="00FD2879" w:rsidRPr="00E914DD">
      <w:pPr>
        <w:pStyle w:val="Heading2"/>
      </w:pPr>
      <w:r w:rsidRPr="00E914DD">
        <w:t>Technology</w:t>
      </w:r>
    </w:p>
    <w:p w:rsidR="005D2C1A" w:rsidRDefault="008C76C5" w14:paraId="26BE3D01" w14:textId="0DDA3D73" w:rsidP="00DC1C18" w:rsidRPr="00E914DD">
      <w:pPr>
        <w:jc w:val="center"/>
        <w:rPr>
          <w:b/>
          <w:sz w:val="24"/>
        </w:rPr>
      </w:pPr>
      <w:r>
        <w:rPr>
          <w:b/>
          <w:sz w:val="24"/>
        </w:rPr>
        <w:t>Febr</w:t>
      </w:r>
      <w:r w:rsidR="00E914DD" w:rsidRPr="00E914DD">
        <w:rPr>
          <w:b/>
          <w:sz w:val="24"/>
        </w:rPr>
        <w:t>uary 2024</w:t>
      </w:r>
    </w:p>
    <w:tbl>
      <w:tblPr>
        <w:tblW w:w="9625" w:type="dxa"/>
        <w:tblStyle w:val="TableGrid"/>
        <w:tblLook w:val="4A0"/>
      </w:tblPr>
      <w:tblGrid>
        <w:gridCol w:w="3685"/>
        <w:gridCol w:w="1980"/>
        <w:gridCol w:w="1980"/>
        <w:gridCol w:w="1980"/>
      </w:tblGrid>
      <w:tr w14:paraId="36234638" w14:textId="77777777" w:rsidR="007F68B2" w:rsidRPr="00E914DD" w:rsidTr="007F68B2">
        <w:tc>
          <w:tcPr>
            <w:tcW w:w="3685" w:type="dxa"/>
          </w:tcPr>
          <w:p w:rsidR="007F68B2" w:rsidRDefault="007F68B2" w14:paraId="0CDF4B39" w14:textId="4EE410B3" w:rsidP="00044833" w:rsidRPr="00E914DD">
            <w:pPr>
              <w:jc w:val="center"/>
              <w:rPr>
                <w:b/>
                <w:sz w:val="24"/>
              </w:rPr>
            </w:pPr>
            <w:r w:rsidRPr="00E914DD">
              <w:rPr>
                <w:b/>
                <w:sz w:val="24"/>
              </w:rPr>
              <w:t>Technology Statistics</w:t>
            </w:r>
          </w:p>
        </w:tc>
        <w:tc>
          <w:tcPr>
            <w:tcW w:w="1980" w:type="dxa"/>
          </w:tcPr>
          <w:p w:rsidR="007F68B2" w:rsidRDefault="007F68B2" w14:paraId="6D558366" w14:textId="67B58B78" w:rsidP="006314A8" w:rsidRPr="00E914DD">
            <w:pPr>
              <w:jc w:val="center"/>
              <w:rPr>
                <w:b/>
                <w:sz w:val="24"/>
              </w:rPr>
            </w:pPr>
            <w:r w:rsidRPr="00E914DD">
              <w:rPr>
                <w:b/>
                <w:sz w:val="24"/>
              </w:rPr>
              <w:t>Current Month</w:t>
            </w:r>
          </w:p>
        </w:tc>
        <w:tc>
          <w:tcPr>
            <w:tcW w:w="1980" w:type="dxa"/>
          </w:tcPr>
          <w:p w:rsidR="007F68B2" w:rsidRDefault="007F68B2" w14:paraId="19CC3D48" w14:textId="6FEB942F" w:rsidP="006314A8" w:rsidRPr="00E914DD">
            <w:pPr>
              <w:jc w:val="center"/>
              <w:rPr>
                <w:b/>
                <w:sz w:val="24"/>
              </w:rPr>
            </w:pPr>
            <w:r w:rsidRPr="00E914DD">
              <w:rPr>
                <w:b/>
                <w:sz w:val="24"/>
              </w:rPr>
              <w:t>2024 to Date</w:t>
            </w:r>
          </w:p>
        </w:tc>
        <w:tc>
          <w:tcPr>
            <w:tcW w:w="1980" w:type="dxa"/>
          </w:tcPr>
          <w:p w:rsidR="007F68B2" w:rsidRDefault="007F68B2" w14:paraId="378BC35A" w14:textId="1EC8D626" w:rsidP="006314A8" w:rsidRPr="00E914DD">
            <w:pPr>
              <w:jc w:val="center"/>
              <w:rPr>
                <w:b/>
                <w:sz w:val="24"/>
              </w:rPr>
            </w:pPr>
            <w:r w:rsidRPr="00E914DD">
              <w:rPr>
                <w:b/>
                <w:sz w:val="24"/>
              </w:rPr>
              <w:t>2023 to Date</w:t>
            </w:r>
          </w:p>
        </w:tc>
      </w:tr>
      <w:tr w14:paraId="6D6AE0A7" w14:textId="77777777" w:rsidR="007F68B2" w:rsidRPr="00E914DD" w:rsidTr="007F68B2">
        <w:trPr>
          <w:trHeight w:val="188"/>
        </w:trPr>
        <w:tc>
          <w:tcPr>
            <w:tcW w:w="3685" w:type="dxa"/>
          </w:tcPr>
          <w:p w:rsidR="007F68B2" w:rsidRDefault="007F68B2" w14:paraId="0249A897" w14:textId="570754DB" w:rsidP="00044833" w:rsidRPr="00E914DD">
            <w:pPr>
              <w:rPr>
                <w:b/>
                <w:sz w:val="24"/>
              </w:rPr>
            </w:pPr>
            <w:r w:rsidRPr="00E914DD">
              <w:rPr>
                <w:b/>
                <w:sz w:val="24"/>
              </w:rPr>
              <w:t xml:space="preserve">Public Computer Sessions </w:t>
            </w:r>
          </w:p>
        </w:tc>
        <w:tc>
          <w:tcPr>
            <w:tcW w:w="1980" w:type="dxa"/>
          </w:tcPr>
          <w:p w:rsidR="007F68B2" w:rsidRDefault="00E914DD" w14:paraId="5ED55EF4" w14:textId="2711C43D" w:rsidP="002F1EBB" w:rsidRPr="00E914DD">
            <w:pPr>
              <w:jc w:val="center"/>
            </w:pPr>
            <w:r w:rsidRPr="00E914DD">
              <w:t>1</w:t>
            </w:r>
            <w:r w:rsidR="002076DC">
              <w:t>42</w:t>
            </w:r>
          </w:p>
        </w:tc>
        <w:tc>
          <w:tcPr>
            <w:tcW w:w="1980" w:type="dxa"/>
          </w:tcPr>
          <w:p w:rsidR="007F68B2" w:rsidRDefault="002076DC" w14:paraId="0151F078" w14:textId="63277D60" w:rsidP="006314A8" w:rsidRPr="00E914DD">
            <w:pPr>
              <w:jc w:val="center"/>
            </w:pPr>
            <w:r>
              <w:t>248</w:t>
            </w:r>
          </w:p>
        </w:tc>
        <w:tc>
          <w:tcPr>
            <w:tcW w:w="1980" w:type="dxa"/>
          </w:tcPr>
          <w:p w:rsidR="007F68B2" w:rsidRDefault="007F68B2" w14:paraId="2672D399" w14:textId="4B57C5F4" w:rsidP="006314A8" w:rsidRPr="00E914DD">
            <w:pPr>
              <w:jc w:val="center"/>
            </w:pPr>
            <w:r w:rsidRPr="00E914DD">
              <w:t>1,790</w:t>
            </w:r>
          </w:p>
        </w:tc>
      </w:tr>
      <w:tr w14:paraId="7BD26729" w14:textId="77777777" w:rsidR="007F68B2" w:rsidRPr="008E5FB1" w:rsidTr="007F68B2">
        <w:tc>
          <w:tcPr>
            <w:tcW w:w="3685" w:type="dxa"/>
          </w:tcPr>
          <w:p w:rsidR="007F68B2" w:rsidRDefault="007F68B2" w14:paraId="38395197" w14:textId="153A01AA" w:rsidP="00044833" w:rsidRPr="00E914DD">
            <w:pPr>
              <w:rPr>
                <w:b/>
                <w:sz w:val="24"/>
              </w:rPr>
            </w:pPr>
            <w:r w:rsidRPr="00E914DD">
              <w:rPr>
                <w:b/>
                <w:sz w:val="24"/>
              </w:rPr>
              <w:t>WiFi Sessions (unique users)</w:t>
            </w:r>
          </w:p>
        </w:tc>
        <w:tc>
          <w:tcPr>
            <w:tcW w:w="1980" w:type="dxa"/>
          </w:tcPr>
          <w:p w:rsidR="007F68B2" w:rsidRDefault="007F68B2" w14:paraId="09FBEF7E" w14:textId="3C6660F1" w:rsidP="002F1EBB" w:rsidRPr="00E914DD">
            <w:pPr>
              <w:jc w:val="center"/>
            </w:pPr>
            <w:r>
              <w:t>367</w:t>
            </w:r>
          </w:p>
        </w:tc>
        <w:tc>
          <w:tcPr>
            <w:tcW w:w="1980" w:type="dxa"/>
          </w:tcPr>
          <w:p w:rsidR="007F68B2" w:rsidRDefault="007F68B2" w14:paraId="1B330186" w14:textId="5357DDE9" w:rsidP="00B9786B" w:rsidRPr="00E914DD">
            <w:pPr>
              <w:jc w:val="center"/>
            </w:pPr>
            <w:r>
              <w:t>859</w:t>
            </w:r>
          </w:p>
        </w:tc>
        <w:tc>
          <w:tcPr>
            <w:tcW w:w="1980" w:type="dxa"/>
          </w:tcPr>
          <w:p w:rsidR="007F68B2" w:rsidRDefault="007F68B2" w14:paraId="2744D18D" w14:textId="3F82E25E" w:rsidP="00B9786B" w:rsidRPr="007F68B2">
            <w:pPr>
              <w:jc w:val="center"/>
            </w:pPr>
            <w:r w:rsidRPr="00E914DD">
              <w:t>8,199</w:t>
            </w:r>
          </w:p>
        </w:tc>
      </w:tr>
    </w:tbl>
    <w:p w:rsidR="004F79E9" w:rsidRDefault="004F79E9" w14:paraId="51987B2D" w14:textId="7CF54C46" w:rsidP="00824886" w:rsidRPr="008E5FB1">
      <w:pPr>
        <w:rPr>
          <w:color w:val="000000"/>
          <w:highlight w:val="yellow"/>
          <w:rFonts w:ascii="Corbel" w:cs="Times New Roman" w:eastAsia="Times New Roman" w:hAnsi="Corbel"/>
          <w:sz w:val="24"/>
          <w:szCs w:val="24"/>
        </w:rPr>
      </w:pPr>
    </w:p>
    <w:p w:rsidR="00720B25" w:rsidRDefault="00720B25" w14:paraId="697C2684" w14:textId="77777777" w:rsidP="00824886" w:rsidRPr="000B3D87">
      <w:pPr>
        <w:rPr>
          <w:color w:val="000000"/>
          <w:highlight w:val="yellow"/>
          <w:rFonts w:ascii="Corbel" w:cs="Times New Roman" w:eastAsia="Times New Roman" w:hAnsi="Corbel"/>
          <w:sz w:val="24"/>
          <w:szCs w:val="24"/>
        </w:rPr>
      </w:pPr>
    </w:p>
    <w:p w:rsidR="00CD0006" w:rsidRDefault="00F46F26" w14:paraId="1C489738" w14:textId="1329246E" w:rsidP="001E0487" w:rsidRPr="000B3D87">
      <w:pPr>
        <w:pStyle w:val="Heading2"/>
      </w:pPr>
      <w:r w:rsidRPr="000B3D87">
        <w:t>Meetings &amp; Professional Development</w:t>
      </w:r>
    </w:p>
    <w:p w:rsidR="00325F21" w:rsidRDefault="009A641B" w14:paraId="77C3CEC4" w14:textId="3740C9CE" w:rsidP="000B3D87">
      <w:pPr>
        <w:pStyle w:val="ListParagraph"/>
        <w:numPr>
          <w:ilvl w:val="0"/>
          <w:numId w:val="3"/>
        </w:numPr>
        <w:rPr>
          <w:sz w:val="24"/>
          <w:szCs w:val="24"/>
        </w:rPr>
      </w:pPr>
      <w:bookmarkStart w:id="2" w:name="_Hlk156395402"/>
      <w:r>
        <w:rPr>
          <w:bCs/>
          <w:b/>
          <w:sz w:val="24"/>
          <w:szCs w:val="24"/>
        </w:rPr>
        <w:t xml:space="preserve">Jena Goldman: </w:t>
      </w:r>
      <w:r>
        <w:rPr>
          <w:sz w:val="24"/>
          <w:szCs w:val="24"/>
        </w:rPr>
        <w:t>Know Be4 Training</w:t>
      </w:r>
      <w:r w:rsidR="00C96D43">
        <w:rPr>
          <w:sz w:val="24"/>
          <w:szCs w:val="24"/>
        </w:rPr>
        <w:t xml:space="preserve"> 3/12</w:t>
      </w:r>
    </w:p>
    <w:bookmarkEnd w:id="2"/>
    <w:p w:rsidR="00F47731" w:rsidRDefault="00E327D6" w14:paraId="36F58725" w14:textId="089B715E" w:rsidP="008E5FB1">
      <w:pPr>
        <w:pStyle w:val="ListParagraph"/>
        <w:numPr>
          <w:ilvl w:val="0"/>
          <w:numId w:val="3"/>
        </w:numPr>
        <w:rPr>
          <w:sz w:val="24"/>
          <w:szCs w:val="24"/>
        </w:rPr>
      </w:pPr>
      <w:r w:rsidRPr="009741E6">
        <w:rPr>
          <w:b/>
          <w:sz w:val="24"/>
          <w:szCs w:val="24"/>
        </w:rPr>
        <w:t>Alyssa Harvey, Head of Youth Services:</w:t>
      </w:r>
      <w:r w:rsidRPr="009741E6">
        <w:rPr>
          <w:sz w:val="24"/>
          <w:szCs w:val="24"/>
        </w:rPr>
        <w:t xml:space="preserve"> </w:t>
      </w:r>
      <w:bookmarkStart w:id="3" w:name="_Hlk148515444"/>
      <w:bookmarkStart w:id="4" w:name="_Hlk156808120"/>
      <w:r w:rsidR="008E5FB1">
        <w:rPr>
          <w:sz w:val="24"/>
          <w:szCs w:val="24"/>
        </w:rPr>
        <w:t xml:space="preserve">Board of Trustees </w:t>
      </w:r>
      <w:r w:rsidR="009A641B">
        <w:rPr>
          <w:sz w:val="24"/>
          <w:szCs w:val="24"/>
        </w:rPr>
        <w:t>2/28</w:t>
      </w:r>
    </w:p>
    <w:bookmarkEnd w:id="3"/>
    <w:bookmarkEnd w:id="4"/>
    <w:p w:rsidR="00A37D37" w:rsidRDefault="00B32950" w14:paraId="27540ED4" w14:textId="1DB1BC9B" w:rsidP="008E5FB1">
      <w:pPr>
        <w:pStyle w:val="ListParagraph"/>
        <w:numPr>
          <w:ilvl w:val="0"/>
          <w:numId w:val="3"/>
        </w:numPr>
        <w:rPr>
          <w:sz w:val="24"/>
          <w:szCs w:val="24"/>
        </w:rPr>
      </w:pPr>
      <w:r w:rsidRPr="000B3D87">
        <w:rPr>
          <w:b/>
          <w:sz w:val="24"/>
          <w:szCs w:val="24"/>
        </w:rPr>
        <w:t xml:space="preserve">Jenn Richard, </w:t>
      </w:r>
      <w:r w:rsidR="009A641B">
        <w:rPr>
          <w:b/>
          <w:sz w:val="24"/>
          <w:szCs w:val="24"/>
        </w:rPr>
        <w:t>Interim Director/</w:t>
      </w:r>
      <w:r w:rsidRPr="000B3D87">
        <w:rPr>
          <w:b/>
          <w:sz w:val="24"/>
          <w:szCs w:val="24"/>
        </w:rPr>
        <w:t>Head of Adult Services</w:t>
      </w:r>
      <w:r w:rsidRPr="000B3D87">
        <w:rPr>
          <w:sz w:val="24"/>
          <w:szCs w:val="24"/>
        </w:rPr>
        <w:t xml:space="preserve">: </w:t>
      </w:r>
      <w:r w:rsidR="00B678C8">
        <w:rPr>
          <w:sz w:val="24"/>
          <w:szCs w:val="24"/>
        </w:rPr>
        <w:t>Friends of the Library 3/5, BHBL BPA March Meeting 3/6, Charlton Town Board Meeting 3/11, Ballston Town Board Meeting 3/12, Joint Automation Meeting 3/13 (Zoom), SALS Trustee Meeting 3/19, Director’s Council Meeting 3/20 (Zoom), Small and Rural Libraries Roundtable Meeting 3/20 (Zoom)</w:t>
      </w:r>
    </w:p>
    <w:p w:rsidR="009A641B" w:rsidRDefault="009A641B" w14:paraId="0F0FF41C" w14:textId="3D4623CC" w:rsidP="008E5FB1">
      <w:pPr>
        <w:pStyle w:val="ListParagraph"/>
        <w:numPr>
          <w:ilvl w:val="0"/>
          <w:numId w:val="3"/>
        </w:numPr>
        <w:rPr>
          <w:sz w:val="24"/>
          <w:szCs w:val="24"/>
        </w:rPr>
      </w:pPr>
      <w:r>
        <w:rPr>
          <w:b/>
          <w:sz w:val="24"/>
          <w:szCs w:val="24"/>
        </w:rPr>
        <w:t>Erin Knight</w:t>
      </w:r>
      <w:r w:rsidRPr="009A641B">
        <w:rPr>
          <w:sz w:val="24"/>
          <w:szCs w:val="24"/>
        </w:rPr>
        <w:t>:</w:t>
      </w:r>
      <w:r>
        <w:rPr>
          <w:sz w:val="24"/>
          <w:szCs w:val="24"/>
        </w:rPr>
        <w:t xml:space="preserve"> </w:t>
      </w:r>
      <w:r>
        <w:rPr>
          <w:bCs/>
          <w:b/>
          <w:sz w:val="24"/>
          <w:szCs w:val="24"/>
        </w:rPr>
        <w:t xml:space="preserve"> </w:t>
      </w:r>
      <w:r>
        <w:rPr>
          <w:sz w:val="24"/>
          <w:szCs w:val="24"/>
        </w:rPr>
        <w:t>Notary Public Class 3/14</w:t>
      </w:r>
    </w:p>
    <w:p w:rsidR="00D61D71" w:rsidRDefault="00D61D71" w14:paraId="12EE0402" w14:textId="77777777" w:rsidP="00D61D71" w:rsidRPr="000B3D87">
      <w:pPr>
        <w:pStyle w:val="ListParagraph"/>
      </w:pPr>
    </w:p>
    <w:p w:rsidR="00447A21" w:rsidRDefault="009A641B" w14:paraId="2E3FBA0C" w14:textId="04E6C2BF" w:rsidP="00447A21">
      <w:pPr>
        <w:pStyle w:val="Heading2"/>
      </w:pPr>
      <w:r>
        <w:t>Jenn Richard</w:t>
      </w:r>
      <w:r w:rsidR="00447A21" w:rsidRPr="000B3D87">
        <w:t xml:space="preserve">, </w:t>
      </w:r>
      <w:r>
        <w:t xml:space="preserve">Interim </w:t>
      </w:r>
      <w:r w:rsidR="00447A21" w:rsidRPr="000B3D87">
        <w:t xml:space="preserve">Director </w:t>
      </w:r>
      <w:r>
        <w:t>3</w:t>
      </w:r>
      <w:r w:rsidR="00D61D71">
        <w:t>/27/2024</w:t>
      </w:r>
    </w:p>
    <w:p w:rsidR="006C3E8C" w:rsidRDefault="006C3E8C" w14:paraId="3F263F8E" w14:textId="3960F4B1" w:rsidP="006C3E8C"/>
    <w:p w:rsidR="00937FA2" w:rsidRDefault="00937FA2" w14:paraId="558CA68C" w14:textId="10D65056" w:rsidP="005D2C1A">
      <w:pPr>
        <w:rPr>
          <w:rFonts w:cs="Times New Roman"/>
        </w:rPr>
      </w:pPr>
    </w:p>
    <w:p w:rsidR="006166D7" w:rsidRDefault="006166D7" w14:paraId="4A45C827" w14:textId="3AD13423" w:rsidP="005D2C1A" w:rsidRPr="005D2C1A">
      <w:pPr>
        <w:rPr>
          <w:rFonts w:cs="Times New Roman"/>
        </w:rPr>
      </w:pPr>
    </w:p>
    <w:sectPr w:rsidR="006166D7" w:rsidRPr="005D2C1A" w:rsidSect="00EA3FE7">
      <w:docGrid w:linePitch="360"/>
      <w:footerReference r:id="rId11" w:type="default"/>
      <w:pgSz w:w="12240" w:h="15840"/>
      <w:pgMar w:left="576" w:right="576" w:top="576" w:bottom="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5C4E" w14:textId="77777777" w:rsidR="007C16C4" w:rsidRDefault="007C16C4" w:rsidP="00E6754B">
      <w:r>
        <w:separator/>
      </w:r>
    </w:p>
  </w:endnote>
  <w:endnote w:type="continuationSeparator" w:id="0">
    <w:p w14:paraId="0371290D" w14:textId="77777777" w:rsidR="007C16C4" w:rsidRDefault="007C16C4" w:rsidP="00E6754B">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9063" w14:textId="136721D7" w:rsidR="00E6754B" w:rsidRDefault="00AD64CC">
    <w:pPr>
      <w:pStyle w:val="Footer"/>
    </w:pPr>
    <w:r>
      <w:rPr>
        <w:noProof/>
      </w:rPr>
      <mc:AlternateContent>
        <mc:Choice Requires="wpg">
          <w:drawing>
            <wp:anchor distT="0" distB="0" distL="114300" distR="114300" simplePos="0" relativeHeight="251659264" behindDoc="0" locked="0" layoutInCell="1" allowOverlap="1" wp14:anchorId="7689FC82" wp14:editId="26A90B6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4ED3B8" w14:textId="7194251E" w:rsidR="00AD64CC" w:rsidRDefault="007C16C4">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D64CC">
                                  <w:rPr>
                                    <w:caps/>
                                    <w:color w:val="5B9BD5" w:themeColor="accent1"/>
                                    <w:sz w:val="20"/>
                                    <w:szCs w:val="20"/>
                                  </w:rPr>
                                  <w:t>Director’s report template</w:t>
                                </w:r>
                              </w:sdtContent>
                            </w:sdt>
                            <w:r w:rsidR="00AD64C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D64CC">
                                  <w:rPr>
                                    <w:color w:val="808080" w:themeColor="background1" w:themeShade="80"/>
                                    <w:sz w:val="20"/>
                                    <w:szCs w:val="20"/>
                                  </w:rPr>
                                  <w:t>SALS 01.21</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689FC82"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24ED3B8" w14:textId="7194251E" w:rsidR="00AD64CC" w:rsidRDefault="007C16C4">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D64CC">
                            <w:rPr>
                              <w:caps/>
                              <w:color w:val="5B9BD5" w:themeColor="accent1"/>
                              <w:sz w:val="20"/>
                              <w:szCs w:val="20"/>
                            </w:rPr>
                            <w:t>Director’s report template</w:t>
                          </w:r>
                        </w:sdtContent>
                      </w:sdt>
                      <w:r w:rsidR="00AD64CC">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D64CC">
                            <w:rPr>
                              <w:color w:val="808080" w:themeColor="background1" w:themeShade="80"/>
                              <w:sz w:val="20"/>
                              <w:szCs w:val="20"/>
                            </w:rPr>
                            <w:t>SALS 01.21</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7DDD" w14:textId="77777777" w:rsidR="007C16C4" w:rsidRDefault="007C16C4" w:rsidP="00E6754B">
      <w:r>
        <w:separator/>
      </w:r>
    </w:p>
  </w:footnote>
  <w:footnote w:type="continuationSeparator" w:id="0">
    <w:p w14:paraId="47769C0D" w14:textId="77777777" w:rsidR="007C16C4" w:rsidRDefault="007C16C4" w:rsidP="00E675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IdMacAtCleanup w:val="6"/>
  <w:abstractNum w:abstractNumId="0">
    <w:multiLevelType w:val="hybridMultilevel"/>
    <w:nsid w:val="00754485"/>
    <w:tmpl w:val="BC884032"/>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
    <w:multiLevelType w:val="hybridMultilevel"/>
    <w:nsid w:val="04E02B11"/>
    <w:tmpl w:val="E2CC46A6"/>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
    <w:multiLevelType w:val="hybridMultilevel"/>
    <w:nsid w:val="072831C2"/>
    <w:tmpl w:val="4AA0519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09E11CFD"/>
    <w:tmpl w:val="964688A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0D582C2E"/>
    <w:tmpl w:val="100E2A3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13B6613A"/>
    <w:tmpl w:val="59C65CE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1E1A7A77"/>
    <w:tmpl w:val="A09E3B5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2626280D"/>
    <w:tmpl w:val="51C8B5E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28975AE2"/>
    <w:tmpl w:val="485A0832"/>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29001E2E"/>
    <w:tmpl w:val="168C6C98"/>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
    <w:multiLevelType w:val="hybridMultilevel"/>
    <w:nsid w:val="3CCE5CE1"/>
    <w:tmpl w:val="F6DAA40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1">
    <w:multiLevelType w:val="hybridMultilevel"/>
    <w:nsid w:val="4B32063B"/>
    <w:tmpl w:val="50E0135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58075AE6"/>
    <w:tmpl w:val="E98C2D04"/>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3">
    <w:multiLevelType w:val="hybridMultilevel"/>
    <w:nsid w:val="59E87189"/>
    <w:tmpl w:val="E142615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4">
    <w:multiLevelType w:val="hybridMultilevel"/>
    <w:nsid w:val="5F4C3E5D"/>
    <w:tmpl w:val="54629AA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5">
    <w:multiLevelType w:val="hybridMultilevel"/>
    <w:nsid w:val="64090279"/>
    <w:tmpl w:val="0F9880D4"/>
    <w:lvl w:ilvl="0" w:tplc="04090001">
      <w:numFmt w:val="bullet"/>
      <w:lvlText w:val=""/>
      <w:start w:val="1"/>
      <w:rPr>
        <w:rFonts w:ascii="Symbol" w:hAnsi="Symbol" w:hint="default"/>
      </w:rPr>
      <w:pPr>
        <w:ind w:left="1440"/>
        <w:ind w:hanging="360"/>
      </w:pPr>
      <w:lvlJc w:val="left"/>
    </w:lvl>
    <w:lvl w:ilvl="1" w:tentative="1" w:tplc="04090003">
      <w:numFmt w:val="bullet"/>
      <w:lvlText w:val="o"/>
      <w:start w:val="1"/>
      <w:rPr>
        <w:rFonts w:ascii="Courier New" w:cs="Courier New" w:hAnsi="Courier New" w:hint="default"/>
      </w:rPr>
      <w:pPr>
        <w:ind w:left="2160"/>
        <w:ind w:hanging="360"/>
      </w:pPr>
      <w:lvlJc w:val="left"/>
    </w:lvl>
    <w:lvl w:ilvl="2" w:tentative="1" w:tplc="04090005">
      <w:numFmt w:val="bullet"/>
      <w:lvlText w:val=""/>
      <w:start w:val="1"/>
      <w:rPr>
        <w:rFonts w:ascii="Wingdings" w:hAnsi="Wingdings" w:hint="default"/>
      </w:rPr>
      <w:pPr>
        <w:ind w:left="2880"/>
        <w:ind w:hanging="360"/>
      </w:pPr>
      <w:lvlJc w:val="left"/>
    </w:lvl>
    <w:lvl w:ilvl="3" w:tentative="1" w:tplc="04090001">
      <w:numFmt w:val="bullet"/>
      <w:lvlText w:val=""/>
      <w:start w:val="1"/>
      <w:rPr>
        <w:rFonts w:ascii="Symbol" w:hAnsi="Symbol" w:hint="default"/>
      </w:rPr>
      <w:pPr>
        <w:ind w:left="3600"/>
        <w:ind w:hanging="360"/>
      </w:pPr>
      <w:lvlJc w:val="left"/>
    </w:lvl>
    <w:lvl w:ilvl="4" w:tentative="1" w:tplc="04090003">
      <w:numFmt w:val="bullet"/>
      <w:lvlText w:val="o"/>
      <w:start w:val="1"/>
      <w:rPr>
        <w:rFonts w:ascii="Courier New" w:cs="Courier New" w:hAnsi="Courier New" w:hint="default"/>
      </w:rPr>
      <w:pPr>
        <w:ind w:left="4320"/>
        <w:ind w:hanging="360"/>
      </w:pPr>
      <w:lvlJc w:val="left"/>
    </w:lvl>
    <w:lvl w:ilvl="5" w:tentative="1" w:tplc="04090005">
      <w:numFmt w:val="bullet"/>
      <w:lvlText w:val=""/>
      <w:start w:val="1"/>
      <w:rPr>
        <w:rFonts w:ascii="Wingdings" w:hAnsi="Wingdings" w:hint="default"/>
      </w:rPr>
      <w:pPr>
        <w:ind w:left="5040"/>
        <w:ind w:hanging="360"/>
      </w:pPr>
      <w:lvlJc w:val="left"/>
    </w:lvl>
    <w:lvl w:ilvl="6" w:tentative="1" w:tplc="04090001">
      <w:numFmt w:val="bullet"/>
      <w:lvlText w:val=""/>
      <w:start w:val="1"/>
      <w:rPr>
        <w:rFonts w:ascii="Symbol" w:hAnsi="Symbol" w:hint="default"/>
      </w:rPr>
      <w:pPr>
        <w:ind w:left="5760"/>
        <w:ind w:hanging="360"/>
      </w:pPr>
      <w:lvlJc w:val="left"/>
    </w:lvl>
    <w:lvl w:ilvl="7" w:tentative="1" w:tplc="04090003">
      <w:numFmt w:val="bullet"/>
      <w:lvlText w:val="o"/>
      <w:start w:val="1"/>
      <w:rPr>
        <w:rFonts w:ascii="Courier New" w:cs="Courier New" w:hAnsi="Courier New" w:hint="default"/>
      </w:rPr>
      <w:pPr>
        <w:ind w:left="6480"/>
        <w:ind w:hanging="360"/>
      </w:pPr>
      <w:lvlJc w:val="left"/>
    </w:lvl>
    <w:lvl w:ilvl="8" w:tentative="1" w:tplc="04090005">
      <w:numFmt w:val="bullet"/>
      <w:lvlText w:val=""/>
      <w:start w:val="1"/>
      <w:rPr>
        <w:rFonts w:ascii="Wingdings" w:hAnsi="Wingdings" w:hint="default"/>
      </w:rPr>
      <w:pPr>
        <w:ind w:left="7200"/>
        <w:ind w:hanging="360"/>
      </w:pPr>
      <w:lvlJc w:val="left"/>
    </w:lvl>
  </w:abstractNum>
  <w:abstractNum w:abstractNumId="16">
    <w:multiLevelType w:val="hybridMultilevel"/>
    <w:nsid w:val="6E1A3A52"/>
    <w:tmpl w:val="1C5C5A0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7">
    <w:multiLevelType w:val="hybridMultilevel"/>
    <w:nsid w:val="74570B5A"/>
    <w:tmpl w:val="42841E1E"/>
    <w:lvl w:ilvl="0" w:tplc="04090001">
      <w:numFmt w:val="bullet"/>
      <w:lvlText w:val=""/>
      <w:start w:val="1"/>
      <w:rPr>
        <w:rFonts w:ascii="Symbol" w:hAnsi="Symbol" w:hint="default"/>
      </w:rPr>
      <w:pPr>
        <w:ind w:left="1440"/>
        <w:ind w:hanging="360"/>
      </w:pPr>
      <w:lvlJc w:val="left"/>
    </w:lvl>
    <w:lvl w:ilvl="1" w:tentative="1" w:tplc="04090003">
      <w:numFmt w:val="bullet"/>
      <w:lvlText w:val="o"/>
      <w:start w:val="1"/>
      <w:rPr>
        <w:rFonts w:ascii="Courier New" w:cs="Courier New" w:hAnsi="Courier New" w:hint="default"/>
      </w:rPr>
      <w:pPr>
        <w:ind w:left="2160"/>
        <w:ind w:hanging="360"/>
      </w:pPr>
      <w:lvlJc w:val="left"/>
    </w:lvl>
    <w:lvl w:ilvl="2" w:tentative="1" w:tplc="04090005">
      <w:numFmt w:val="bullet"/>
      <w:lvlText w:val=""/>
      <w:start w:val="1"/>
      <w:rPr>
        <w:rFonts w:ascii="Wingdings" w:hAnsi="Wingdings" w:hint="default"/>
      </w:rPr>
      <w:pPr>
        <w:ind w:left="2880"/>
        <w:ind w:hanging="360"/>
      </w:pPr>
      <w:lvlJc w:val="left"/>
    </w:lvl>
    <w:lvl w:ilvl="3" w:tentative="1" w:tplc="04090001">
      <w:numFmt w:val="bullet"/>
      <w:lvlText w:val=""/>
      <w:start w:val="1"/>
      <w:rPr>
        <w:rFonts w:ascii="Symbol" w:hAnsi="Symbol" w:hint="default"/>
      </w:rPr>
      <w:pPr>
        <w:ind w:left="3600"/>
        <w:ind w:hanging="360"/>
      </w:pPr>
      <w:lvlJc w:val="left"/>
    </w:lvl>
    <w:lvl w:ilvl="4" w:tentative="1" w:tplc="04090003">
      <w:numFmt w:val="bullet"/>
      <w:lvlText w:val="o"/>
      <w:start w:val="1"/>
      <w:rPr>
        <w:rFonts w:ascii="Courier New" w:cs="Courier New" w:hAnsi="Courier New" w:hint="default"/>
      </w:rPr>
      <w:pPr>
        <w:ind w:left="4320"/>
        <w:ind w:hanging="360"/>
      </w:pPr>
      <w:lvlJc w:val="left"/>
    </w:lvl>
    <w:lvl w:ilvl="5" w:tentative="1" w:tplc="04090005">
      <w:numFmt w:val="bullet"/>
      <w:lvlText w:val=""/>
      <w:start w:val="1"/>
      <w:rPr>
        <w:rFonts w:ascii="Wingdings" w:hAnsi="Wingdings" w:hint="default"/>
      </w:rPr>
      <w:pPr>
        <w:ind w:left="5040"/>
        <w:ind w:hanging="360"/>
      </w:pPr>
      <w:lvlJc w:val="left"/>
    </w:lvl>
    <w:lvl w:ilvl="6" w:tentative="1" w:tplc="04090001">
      <w:numFmt w:val="bullet"/>
      <w:lvlText w:val=""/>
      <w:start w:val="1"/>
      <w:rPr>
        <w:rFonts w:ascii="Symbol" w:hAnsi="Symbol" w:hint="default"/>
      </w:rPr>
      <w:pPr>
        <w:ind w:left="5760"/>
        <w:ind w:hanging="360"/>
      </w:pPr>
      <w:lvlJc w:val="left"/>
    </w:lvl>
    <w:lvl w:ilvl="7" w:tentative="1" w:tplc="04090003">
      <w:numFmt w:val="bullet"/>
      <w:lvlText w:val="o"/>
      <w:start w:val="1"/>
      <w:rPr>
        <w:rFonts w:ascii="Courier New" w:cs="Courier New" w:hAnsi="Courier New" w:hint="default"/>
      </w:rPr>
      <w:pPr>
        <w:ind w:left="6480"/>
        <w:ind w:hanging="360"/>
      </w:pPr>
      <w:lvlJc w:val="left"/>
    </w:lvl>
    <w:lvl w:ilvl="8" w:tentative="1" w:tplc="04090005">
      <w:numFmt w:val="bullet"/>
      <w:lvlText w:val=""/>
      <w:start w:val="1"/>
      <w:rPr>
        <w:rFonts w:ascii="Wingdings" w:hAnsi="Wingdings" w:hint="default"/>
      </w:rPr>
      <w:pPr>
        <w:ind w:left="7200"/>
        <w:ind w:hanging="360"/>
      </w:pPr>
      <w:lvlJc w:val="left"/>
    </w:lvl>
  </w:abstractNum>
  <w:abstractNum w:abstractNumId="18">
    <w:multiLevelType w:val="hybridMultilevel"/>
    <w:nsid w:val="75451A54"/>
    <w:tmpl w:val="B2DC2B5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9">
    <w:multiLevelType w:val="hybridMultilevel"/>
    <w:nsid w:val="79F33781"/>
    <w:tmpl w:val="220EE94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0">
    <w:multiLevelType w:val="hybridMultilevel"/>
    <w:nsid w:val="7D434892"/>
    <w:tmpl w:val="921CD6B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8"/>
  </w:num>
  <w:num w:numId="2">
    <w:abstractNumId w:val="5"/>
  </w:num>
  <w:num w:numId="3">
    <w:abstractNumId w:val="9"/>
  </w:num>
  <w:num w:numId="4">
    <w:abstractNumId w:val="1"/>
  </w:num>
  <w:num w:numId="5">
    <w:abstractNumId w:val="14"/>
  </w:num>
  <w:num w:numId="6">
    <w:abstractNumId w:val="19"/>
  </w:num>
  <w:num w:numId="7">
    <w:abstractNumId w:val="15"/>
  </w:num>
  <w:num w:numId="8">
    <w:abstractNumId w:val="0"/>
  </w:num>
  <w:num w:numId="9">
    <w:abstractNumId w:val="20"/>
  </w:num>
  <w:num w:numId="10">
    <w:abstractNumId w:val="10"/>
  </w:num>
  <w:num w:numId="11">
    <w:abstractNumId w:val="17"/>
  </w:num>
  <w:num w:numId="12">
    <w:abstractNumId w:val="2"/>
  </w:num>
  <w:num w:numId="13">
    <w:abstractNumId w:val="13"/>
  </w:num>
  <w:num w:numId="14">
    <w:abstractNumId w:val="4"/>
  </w:num>
  <w:num w:numId="15">
    <w:abstractNumId w:val="6"/>
  </w:num>
  <w:num w:numId="16">
    <w:abstractNumId w:val="11"/>
  </w:num>
  <w:num w:numId="17">
    <w:abstractNumId w:val="8"/>
  </w:num>
  <w:num w:numId="18">
    <w:abstractNumId w:val="12"/>
  </w:num>
  <w:num w:numId="19">
    <w:abstractNumId w:val="16"/>
  </w:num>
  <w:num w:numId="20">
    <w:abstractNumId w:val="7"/>
  </w:num>
  <w:num w:numId="21">
    <w:abstractNumId w:val="3"/>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tbA0szQzMTC2NDZU0lEKTi0uzszPAykwrwUAVNq4FSwAAAA="/>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27518"/>
  <w15:chartTrackingRefBased/>
  <w15:docId w15:val="{418B9430-A512-4BAF-ADAB-B00103FC98FB}"/>
  <w:rsids>
    <w:rsidRoot val="0069788B"/>
    <w:rsid val="00003FC4"/>
    <w:rsid val="0000402F"/>
    <w:rsid val="00004912"/>
    <w:rsid val="00005683"/>
    <w:rsid val="00005DD4"/>
    <w:rsid val="000067A2"/>
    <w:rsid val="00006C16"/>
    <w:rsid val="0000739F"/>
    <w:rsid val="00012FA2"/>
    <w:rsid val="00013CF0"/>
    <w:rsid val="00014CD0"/>
    <w:rsid val="00015E4D"/>
    <w:rsid val="0001640E"/>
    <w:rsid val="00017F7B"/>
    <w:rsid val="00021A1E"/>
    <w:rsid val="00026602"/>
    <w:rsid val="00027BD5"/>
    <w:rsid val="000315F1"/>
    <w:rsid val="0003574A"/>
    <w:rsid val="0003605C"/>
    <w:rsid val="00036432"/>
    <w:rsid val="000370AF"/>
    <w:rsid val="0004335C"/>
    <w:rsid val="00043C03"/>
    <w:rsid val="00043C48"/>
    <w:rsid val="00044833"/>
    <w:rsid val="000508D7"/>
    <w:rsid val="00052292"/>
    <w:rsid val="000535E6"/>
    <w:rsid val="000557D6"/>
    <w:rsid val="00055901"/>
    <w:rsid val="00060ABD"/>
    <w:rsid val="0006156D"/>
    <w:rsid val="0006218D"/>
    <w:rsid val="000646FF"/>
    <w:rsid val="00064FF0"/>
    <w:rsid val="000660C8"/>
    <w:rsid val="000664C5"/>
    <w:rsid val="00066774"/>
    <w:rsid val="00070BC0"/>
    <w:rsid val="0007545A"/>
    <w:rsid val="000756FD"/>
    <w:rsid val="0007692F"/>
    <w:rsid val="00080EDE"/>
    <w:rsid val="00082305"/>
    <w:rsid val="000919AD"/>
    <w:rsid val="00092329"/>
    <w:rsid val="0009509D"/>
    <w:rsid val="00095F90"/>
    <w:rsid val="00097756"/>
    <w:rsid val="000A13E3"/>
    <w:rsid val="000A7F6D"/>
    <w:rsid val="000A7FC8"/>
    <w:rsid val="000B0116"/>
    <w:rsid val="000B13EE"/>
    <w:rsid val="000B2F6F"/>
    <w:rsid val="000B3D87"/>
    <w:rsid val="000B5960"/>
    <w:rsid val="000B60DA"/>
    <w:rsid val="000B6118"/>
    <w:rsid val="000B66E5"/>
    <w:rsid val="000B74A2"/>
    <w:rsid val="000C0BED"/>
    <w:rsid val="000C182A"/>
    <w:rsid val="000C33A2"/>
    <w:rsid val="000C3E3C"/>
    <w:rsid val="000C6575"/>
    <w:rsid val="000D3A63"/>
    <w:rsid val="000E1C13"/>
    <w:rsid val="000E34CA"/>
    <w:rsid val="000E3A42"/>
    <w:rsid val="000E3F26"/>
    <w:rsid val="000E63CB"/>
    <w:rsid val="000F0BF0"/>
    <w:rsid val="000F160A"/>
    <w:rsid val="000F346A"/>
    <w:rsid val="000F3ACA"/>
    <w:rsid val="000F4948"/>
    <w:rsid val="001002E2"/>
    <w:rsid val="0010030D"/>
    <w:rsid val="00100B50"/>
    <w:rsid val="001017FC"/>
    <w:rsid val="001026A0"/>
    <w:rsid val="00103E0A"/>
    <w:rsid val="00105F41"/>
    <w:rsid val="0010609C"/>
    <w:rsid val="00112173"/>
    <w:rsid val="001125D0"/>
    <w:rsid val="00112814"/>
    <w:rsid val="001138F8"/>
    <w:rsid val="00120A95"/>
    <w:rsid val="00121D2D"/>
    <w:rsid val="0013392F"/>
    <w:rsid val="00134EFA"/>
    <w:rsid val="00135D65"/>
    <w:rsid val="0014508C"/>
    <w:rsid val="00150458"/>
    <w:rsid val="0015107E"/>
    <w:rsid val="001553FC"/>
    <w:rsid val="0015552B"/>
    <w:rsid val="001602ED"/>
    <w:rsid val="001637B5"/>
    <w:rsid val="00166758"/>
    <w:rsid val="00167D18"/>
    <w:rsid val="001721C0"/>
    <w:rsid val="00176EEB"/>
    <w:rsid val="00177176"/>
    <w:rsid val="001821CB"/>
    <w:rsid val="00184450"/>
    <w:rsid val="001847B9"/>
    <w:rsid val="0018510C"/>
    <w:rsid val="0018604B"/>
    <w:rsid val="001874EC"/>
    <w:rsid val="0019073A"/>
    <w:rsid val="0019222C"/>
    <w:rsid val="00194DDE"/>
    <w:rsid val="001A29F3"/>
    <w:rsid val="001A4683"/>
    <w:rsid val="001A4D3A"/>
    <w:rsid val="001A5173"/>
    <w:rsid val="001A5894"/>
    <w:rsid val="001A6CA5"/>
    <w:rsid val="001B0FBD"/>
    <w:rsid val="001B1CC9"/>
    <w:rsid val="001B2E81"/>
    <w:rsid val="001B324A"/>
    <w:rsid val="001B43B4"/>
    <w:rsid val="001B71F7"/>
    <w:rsid val="001B7E5B"/>
    <w:rsid val="001C44EB"/>
    <w:rsid val="001C4D79"/>
    <w:rsid val="001C557C"/>
    <w:rsid val="001C5884"/>
    <w:rsid val="001C5B62"/>
    <w:rsid val="001C5C56"/>
    <w:rsid val="001D0838"/>
    <w:rsid val="001D19E5"/>
    <w:rsid val="001D22E2"/>
    <w:rsid val="001D3271"/>
    <w:rsid val="001D3FE9"/>
    <w:rsid val="001D7EDC"/>
    <w:rsid val="001E0487"/>
    <w:rsid val="001E302F"/>
    <w:rsid val="001F2537"/>
    <w:rsid val="001F2C09"/>
    <w:rsid val="001F747B"/>
    <w:rsid val="00200D15"/>
    <w:rsid val="00202F17"/>
    <w:rsid val="0020460B"/>
    <w:rsid val="00205AC8"/>
    <w:rsid val="00207235"/>
    <w:rsid val="002076DC"/>
    <w:rsid val="00210BB5"/>
    <w:rsid val="00211A44"/>
    <w:rsid val="00212B54"/>
    <w:rsid val="002165AE"/>
    <w:rsid val="00216F6B"/>
    <w:rsid val="00217128"/>
    <w:rsid val="00217521"/>
    <w:rsid val="002207C0"/>
    <w:rsid val="00220E07"/>
    <w:rsid val="0022338E"/>
    <w:rsid val="002237C6"/>
    <w:rsid val="002256E6"/>
    <w:rsid val="002263A3"/>
    <w:rsid val="00226CB6"/>
    <w:rsid val="00232FB4"/>
    <w:rsid val="00235A41"/>
    <w:rsid val="002376A6"/>
    <w:rsid val="002424E8"/>
    <w:rsid val="00243706"/>
    <w:rsid val="00243E8C"/>
    <w:rsid val="00244873"/>
    <w:rsid val="0025151B"/>
    <w:rsid val="00251DFA"/>
    <w:rsid val="002533E6"/>
    <w:rsid val="0025688B"/>
    <w:rsid val="00261863"/>
    <w:rsid val="00261BA2"/>
    <w:rsid val="00262625"/>
    <w:rsid val="002640B7"/>
    <w:rsid val="00265A6C"/>
    <w:rsid val="00267F75"/>
    <w:rsid val="00270BC0"/>
    <w:rsid val="00270F13"/>
    <w:rsid val="00271B6D"/>
    <w:rsid val="00272C2B"/>
    <w:rsid val="00272D4C"/>
    <w:rsid val="00273819"/>
    <w:rsid val="00277984"/>
    <w:rsid val="00280ED3"/>
    <w:rsid val="002818CC"/>
    <w:rsid val="002829D5"/>
    <w:rsid val="00282AA7"/>
    <w:rsid val="002842F0"/>
    <w:rsid val="00284BC3"/>
    <w:rsid val="00287C54"/>
    <w:rsid val="00292C95"/>
    <w:rsid val="00294E67"/>
    <w:rsid val="00296E4E"/>
    <w:rsid val="002A0707"/>
    <w:rsid val="002A094B"/>
    <w:rsid val="002A1F1C"/>
    <w:rsid val="002A4B9B"/>
    <w:rsid val="002A511E"/>
    <w:rsid val="002A5C0B"/>
    <w:rsid val="002A7AB0"/>
    <w:rsid val="002B0E2B"/>
    <w:rsid val="002B20B3"/>
    <w:rsid val="002B370B"/>
    <w:rsid val="002B4234"/>
    <w:rsid val="002B6FBB"/>
    <w:rsid val="002C0818"/>
    <w:rsid val="002C1B14"/>
    <w:rsid val="002C2408"/>
    <w:rsid val="002C37AA"/>
    <w:rsid val="002C451F"/>
    <w:rsid val="002C555A"/>
    <w:rsid val="002C5EA0"/>
    <w:rsid val="002C62B2"/>
    <w:rsid val="002C73E7"/>
    <w:rsid val="002D2F8E"/>
    <w:rsid val="002D6596"/>
    <w:rsid val="002D759B"/>
    <w:rsid val="002E0E1B"/>
    <w:rsid val="002E0EA0"/>
    <w:rsid val="002E0EA1"/>
    <w:rsid val="002E36AB"/>
    <w:rsid val="002E3792"/>
    <w:rsid val="002E4534"/>
    <w:rsid val="002E7584"/>
    <w:rsid val="002E7E5F"/>
    <w:rsid val="002E7EC7"/>
    <w:rsid val="002F0D49"/>
    <w:rsid val="002F1EBB"/>
    <w:rsid val="002F22D6"/>
    <w:rsid val="002F3DE9"/>
    <w:rsid val="002F594C"/>
    <w:rsid val="002F63FE"/>
    <w:rsid val="002F7CDF"/>
    <w:rsid val="002F7DD5"/>
    <w:rsid val="002F7F63"/>
    <w:rsid val="00301652"/>
    <w:rsid val="00303799"/>
    <w:rsid val="00303D6A"/>
    <w:rsid val="003071AA"/>
    <w:rsid val="003105A4"/>
    <w:rsid val="0031091B"/>
    <w:rsid val="003128D2"/>
    <w:rsid val="00314AE4"/>
    <w:rsid val="0031656A"/>
    <w:rsid val="003167A0"/>
    <w:rsid val="00321516"/>
    <w:rsid val="00324363"/>
    <w:rsid val="0032498A"/>
    <w:rsid val="00325F21"/>
    <w:rsid val="003262E0"/>
    <w:rsid val="00327B90"/>
    <w:rsid val="003328B2"/>
    <w:rsid val="00332D4D"/>
    <w:rsid val="00333CE1"/>
    <w:rsid val="00333E1E"/>
    <w:rsid val="003342B9"/>
    <w:rsid val="003346C8"/>
    <w:rsid val="003349A8"/>
    <w:rsid val="00337B0F"/>
    <w:rsid val="00337D65"/>
    <w:rsid val="0034230D"/>
    <w:rsid val="00342334"/>
    <w:rsid val="00342944"/>
    <w:rsid val="00345831"/>
    <w:rsid val="0034681D"/>
    <w:rsid val="0035003C"/>
    <w:rsid val="00350D16"/>
    <w:rsid val="003517C7"/>
    <w:rsid val="0035187E"/>
    <w:rsid val="00353491"/>
    <w:rsid val="00355514"/>
    <w:rsid val="003555B7"/>
    <w:rsid val="00361C5D"/>
    <w:rsid val="00362154"/>
    <w:rsid val="0036591E"/>
    <w:rsid val="00365DA7"/>
    <w:rsid val="003671AC"/>
    <w:rsid val="00370515"/>
    <w:rsid val="003738D9"/>
    <w:rsid val="00377721"/>
    <w:rsid val="003816CD"/>
    <w:rsid val="00382129"/>
    <w:rsid val="00386A52"/>
    <w:rsid val="00387445"/>
    <w:rsid val="00393324"/>
    <w:rsid val="00394CE7"/>
    <w:rsid val="003956A8"/>
    <w:rsid val="003963E4"/>
    <w:rsid val="003A1523"/>
    <w:rsid val="003A167C"/>
    <w:rsid val="003A18CD"/>
    <w:rsid val="003A1C04"/>
    <w:rsid val="003A26F9"/>
    <w:rsid val="003A2F56"/>
    <w:rsid val="003A4E89"/>
    <w:rsid val="003A5036"/>
    <w:rsid val="003A5906"/>
    <w:rsid val="003A65E9"/>
    <w:rsid val="003A6B38"/>
    <w:rsid val="003B117B"/>
    <w:rsid val="003B213D"/>
    <w:rsid val="003B3AB2"/>
    <w:rsid val="003B44C4"/>
    <w:rsid val="003B4734"/>
    <w:rsid val="003B6529"/>
    <w:rsid val="003B7B03"/>
    <w:rsid val="003C15B5"/>
    <w:rsid val="003C1EF2"/>
    <w:rsid val="003C2379"/>
    <w:rsid val="003C4402"/>
    <w:rsid val="003C57D0"/>
    <w:rsid val="003C5833"/>
    <w:rsid val="003C7A8B"/>
    <w:rsid val="003D420B"/>
    <w:rsid val="003D4555"/>
    <w:rsid val="003D6937"/>
    <w:rsid val="003D6FA0"/>
    <w:rsid val="003E0616"/>
    <w:rsid val="003E077D"/>
    <w:rsid val="003E3722"/>
    <w:rsid val="003F12D6"/>
    <w:rsid val="003F1BCC"/>
    <w:rsid val="004003A4"/>
    <w:rsid val="00401880"/>
    <w:rsid val="0040445C"/>
    <w:rsid val="0040461D"/>
    <w:rsid val="00404FB7"/>
    <w:rsid val="004061C8"/>
    <w:rsid val="00410B41"/>
    <w:rsid val="00411242"/>
    <w:rsid val="00412664"/>
    <w:rsid val="00412BA7"/>
    <w:rsid val="004152D4"/>
    <w:rsid val="00415C5A"/>
    <w:rsid val="004218DD"/>
    <w:rsid val="00422054"/>
    <w:rsid val="004221DC"/>
    <w:rsid val="004234C2"/>
    <w:rsid val="004247D1"/>
    <w:rsid val="00424D9C"/>
    <w:rsid val="0043034C"/>
    <w:rsid val="00430852"/>
    <w:rsid val="00433E08"/>
    <w:rsid val="00437088"/>
    <w:rsid val="004377AF"/>
    <w:rsid val="00437B6E"/>
    <w:rsid val="00440E0D"/>
    <w:rsid val="00441B24"/>
    <w:rsid val="00441D35"/>
    <w:rsid val="00441E52"/>
    <w:rsid val="00442053"/>
    <w:rsid val="004422BA"/>
    <w:rsid val="00444C5F"/>
    <w:rsid val="00447A21"/>
    <w:rsid val="004500E9"/>
    <w:rsid val="0045369A"/>
    <w:rsid val="00454BDF"/>
    <w:rsid val="00455214"/>
    <w:rsid val="00456606"/>
    <w:rsid val="0045721E"/>
    <w:rsid val="00457C76"/>
    <w:rsid val="00462490"/>
    <w:rsid val="004645DA"/>
    <w:rsid val="00464803"/>
    <w:rsid val="00465033"/>
    <w:rsid val="00466E3E"/>
    <w:rsid val="0047004B"/>
    <w:rsid val="0047071F"/>
    <w:rsid val="00470813"/>
    <w:rsid val="004758EC"/>
    <w:rsid val="00475B00"/>
    <w:rsid val="0047740F"/>
    <w:rsid val="004800AD"/>
    <w:rsid val="004856CD"/>
    <w:rsid val="0048754A"/>
    <w:rsid val="0049021F"/>
    <w:rsid val="00495F74"/>
    <w:rsid val="004A531C"/>
    <w:rsid val="004A783E"/>
    <w:rsid val="004A7B93"/>
    <w:rsid val="004B373F"/>
    <w:rsid val="004B5D57"/>
    <w:rsid val="004B6111"/>
    <w:rsid val="004B729E"/>
    <w:rsid val="004B7A21"/>
    <w:rsid val="004C029D"/>
    <w:rsid val="004C34D6"/>
    <w:rsid val="004C3ED6"/>
    <w:rsid val="004C462F"/>
    <w:rsid val="004C4EEF"/>
    <w:rsid val="004C54DE"/>
    <w:rsid val="004C6345"/>
    <w:rsid val="004D11B5"/>
    <w:rsid val="004D2A67"/>
    <w:rsid val="004D3397"/>
    <w:rsid val="004D6BF2"/>
    <w:rsid val="004D7972"/>
    <w:rsid val="004E07D8"/>
    <w:rsid val="004E092D"/>
    <w:rsid val="004E1A98"/>
    <w:rsid val="004E3B4C"/>
    <w:rsid val="004E4620"/>
    <w:rsid val="004E535E"/>
    <w:rsid val="004E5D26"/>
    <w:rsid val="004F2C4E"/>
    <w:rsid val="004F602C"/>
    <w:rsid val="004F7748"/>
    <w:rsid val="004F79E9"/>
    <w:rsid val="00501D6E"/>
    <w:rsid val="00506361"/>
    <w:rsid val="00510209"/>
    <w:rsid val="00510BD0"/>
    <w:rsid val="00510F83"/>
    <w:rsid val="005122B1"/>
    <w:rsid val="005124AB"/>
    <w:rsid val="00513E97"/>
    <w:rsid val="0051405B"/>
    <w:rsid val="005150DB"/>
    <w:rsid val="005168C0"/>
    <w:rsid val="005216B2"/>
    <w:rsid val="00522BAB"/>
    <w:rsid val="00523B77"/>
    <w:rsid val="00524D02"/>
    <w:rsid val="00525D1B"/>
    <w:rsid val="00526C42"/>
    <w:rsid val="00532C73"/>
    <w:rsid val="005371CC"/>
    <w:rsid val="00540698"/>
    <w:rsid val="0054644F"/>
    <w:rsid val="00546724"/>
    <w:rsid val="0054715F"/>
    <w:rsid val="0055005D"/>
    <w:rsid val="0055023E"/>
    <w:rsid val="005600BB"/>
    <w:rsid val="00560294"/>
    <w:rsid val="0056089E"/>
    <w:rsid val="00562099"/>
    <w:rsid val="00562E07"/>
    <w:rsid val="005648E9"/>
    <w:rsid val="00564933"/>
    <w:rsid val="005658FB"/>
    <w:rsid val="005716EB"/>
    <w:rsid val="005727F2"/>
    <w:rsid val="00573603"/>
    <w:rsid val="00574026"/>
    <w:rsid val="00576A49"/>
    <w:rsid val="00580159"/>
    <w:rsid val="00581132"/>
    <w:rsid val="00581C45"/>
    <w:rsid val="0058367A"/>
    <w:rsid val="00583C0A"/>
    <w:rsid val="00591DEF"/>
    <w:rsid val="00593FD7"/>
    <w:rsid val="0059477D"/>
    <w:rsid val="00594982"/>
    <w:rsid val="00596226"/>
    <w:rsid val="005A268A"/>
    <w:rsid val="005A2EA2"/>
    <w:rsid val="005A55D7"/>
    <w:rsid val="005A5DAC"/>
    <w:rsid val="005A60AE"/>
    <w:rsid val="005A72C1"/>
    <w:rsid val="005B0F8E"/>
    <w:rsid val="005B2ABA"/>
    <w:rsid val="005B73CB"/>
    <w:rsid val="005B7B80"/>
    <w:rsid val="005C0D1E"/>
    <w:rsid val="005C14F4"/>
    <w:rsid val="005C3ECC"/>
    <w:rsid val="005C58DD"/>
    <w:rsid val="005D05A1"/>
    <w:rsid val="005D0740"/>
    <w:rsid val="005D0FCE"/>
    <w:rsid val="005D1CA2"/>
    <w:rsid val="005D248C"/>
    <w:rsid val="005D2C1A"/>
    <w:rsid val="005D49AB"/>
    <w:rsid val="005D704D"/>
    <w:rsid val="005E29DD"/>
    <w:rsid val="005E45D0"/>
    <w:rsid val="005E464F"/>
    <w:rsid val="005E4FBB"/>
    <w:rsid val="005E7C69"/>
    <w:rsid val="005F166B"/>
    <w:rsid val="005F2597"/>
    <w:rsid val="005F2F47"/>
    <w:rsid val="005F32B6"/>
    <w:rsid val="005F3A6F"/>
    <w:rsid val="005F4B29"/>
    <w:rsid val="005F53CE"/>
    <w:rsid val="005F5B39"/>
    <w:rsid val="005F6ACA"/>
    <w:rsid val="00600CE6"/>
    <w:rsid val="00600DD2"/>
    <w:rsid val="0060171F"/>
    <w:rsid val="0060190C"/>
    <w:rsid val="0060303E"/>
    <w:rsid val="00603673"/>
    <w:rsid val="0060502D"/>
    <w:rsid val="006052D5"/>
    <w:rsid val="00606D7B"/>
    <w:rsid val="00610276"/>
    <w:rsid val="00610B1F"/>
    <w:rsid val="006111E8"/>
    <w:rsid val="00611745"/>
    <w:rsid val="00615684"/>
    <w:rsid val="00615724"/>
    <w:rsid val="00616286"/>
    <w:rsid val="006166D7"/>
    <w:rsid val="006206A3"/>
    <w:rsid val="006211DD"/>
    <w:rsid val="0062223F"/>
    <w:rsid val="00624001"/>
    <w:rsid val="006249BE"/>
    <w:rsid val="006310A0"/>
    <w:rsid val="00631471"/>
    <w:rsid val="00636A8F"/>
    <w:rsid val="006408FD"/>
    <w:rsid val="0064115C"/>
    <w:rsid val="00642769"/>
    <w:rsid val="00642DB9"/>
    <w:rsid val="00646EA6"/>
    <w:rsid val="006471AB"/>
    <w:rsid val="0064749C"/>
    <w:rsid val="00647C36"/>
    <w:rsid val="006529A9"/>
    <w:rsid val="00653799"/>
    <w:rsid val="00654AD3"/>
    <w:rsid val="0065546F"/>
    <w:rsid val="0065579C"/>
    <w:rsid val="00655EB8"/>
    <w:rsid val="00656578"/>
    <w:rsid val="0065771D"/>
    <w:rsid val="006624C6"/>
    <w:rsid val="00662D16"/>
    <w:rsid val="00662F9D"/>
    <w:rsid val="006644C7"/>
    <w:rsid val="00664B3F"/>
    <w:rsid val="00665CA2"/>
    <w:rsid val="0067078B"/>
    <w:rsid val="00672896"/>
    <w:rsid val="006752B8"/>
    <w:rsid val="00677D91"/>
    <w:rsid val="006809E3"/>
    <w:rsid val="00680D0A"/>
    <w:rsid val="00680E66"/>
    <w:rsid val="0068523B"/>
    <w:rsid val="00687C40"/>
    <w:rsid val="006934FF"/>
    <w:rsid val="0069584A"/>
    <w:rsid val="00696A15"/>
    <w:rsid val="00696E8E"/>
    <w:rsid val="0069788B"/>
    <w:rsid val="006A78C3"/>
    <w:rsid val="006B0850"/>
    <w:rsid val="006B0CE6"/>
    <w:rsid val="006B107B"/>
    <w:rsid val="006B1A9F"/>
    <w:rsid val="006B35D2"/>
    <w:rsid val="006B44B2"/>
    <w:rsid val="006B734C"/>
    <w:rsid val="006B7E57"/>
    <w:rsid val="006C0A74"/>
    <w:rsid val="006C165E"/>
    <w:rsid val="006C2E80"/>
    <w:rsid val="006C3345"/>
    <w:rsid val="006C3497"/>
    <w:rsid val="006C3C8B"/>
    <w:rsid val="006C3E8C"/>
    <w:rsid val="006C4DF0"/>
    <w:rsid val="006C4FAC"/>
    <w:rsid val="006C685E"/>
    <w:rsid val="006D1D77"/>
    <w:rsid val="006E0E1E"/>
    <w:rsid val="006E3047"/>
    <w:rsid val="006E3A6A"/>
    <w:rsid val="006E446A"/>
    <w:rsid val="006E53A6"/>
    <w:rsid val="006E6B88"/>
    <w:rsid val="006E74D2"/>
    <w:rsid val="006E7DCB"/>
    <w:rsid val="006F2A52"/>
    <w:rsid val="006F63C2"/>
    <w:rsid val="006F7770"/>
    <w:rsid val="00700784"/>
    <w:rsid val="00700A0B"/>
    <w:rsid val="00703E2B"/>
    <w:rsid val="00704DE0"/>
    <w:rsid val="00705768"/>
    <w:rsid val="007123E5"/>
    <w:rsid val="0071282D"/>
    <w:rsid val="00712B8C"/>
    <w:rsid val="00713D14"/>
    <w:rsid val="007148BD"/>
    <w:rsid val="00715324"/>
    <w:rsid val="007168BF"/>
    <w:rsid val="00720887"/>
    <w:rsid val="00720B25"/>
    <w:rsid val="007216DC"/>
    <w:rsid val="00722BDD"/>
    <w:rsid val="00723E4A"/>
    <w:rsid val="0072628D"/>
    <w:rsid val="0072643A"/>
    <w:rsid val="0072730B"/>
    <w:rsid val="00730A5D"/>
    <w:rsid val="0073187A"/>
    <w:rsid val="00732D01"/>
    <w:rsid val="0073474C"/>
    <w:rsid val="00737A42"/>
    <w:rsid val="00737CD6"/>
    <w:rsid val="00737DC8"/>
    <w:rsid val="00742E8A"/>
    <w:rsid val="00743A22"/>
    <w:rsid val="00743B03"/>
    <w:rsid val="00743BC4"/>
    <w:rsid val="00744DEF"/>
    <w:rsid val="007453BA"/>
    <w:rsid val="00753285"/>
    <w:rsid val="007535BA"/>
    <w:rsid val="00754E4D"/>
    <w:rsid val="00756BE3"/>
    <w:rsid val="00761A08"/>
    <w:rsid val="00763D03"/>
    <w:rsid val="007640A4"/>
    <w:rsid val="00764442"/>
    <w:rsid val="0076478E"/>
    <w:rsid val="00765C2D"/>
    <w:rsid val="007663EB"/>
    <w:rsid val="007665A5"/>
    <w:rsid val="007712CD"/>
    <w:rsid val="00775DFB"/>
    <w:rsid val="0077657B"/>
    <w:rsid val="00781537"/>
    <w:rsid val="00781995"/>
    <w:rsid val="007819B8"/>
    <w:rsid val="00782368"/>
    <w:rsid val="0078775D"/>
    <w:rsid val="00787D91"/>
    <w:rsid val="0079091A"/>
    <w:rsid val="00791504"/>
    <w:rsid val="00791D77"/>
    <w:rsid val="00792190"/>
    <w:rsid val="00794096"/>
    <w:rsid val="00794F2F"/>
    <w:rsid val="007A08C1"/>
    <w:rsid val="007A120E"/>
    <w:rsid val="007A2420"/>
    <w:rsid val="007B0BE7"/>
    <w:rsid val="007B0CE4"/>
    <w:rsid val="007B1492"/>
    <w:rsid val="007B244C"/>
    <w:rsid val="007B24D4"/>
    <w:rsid val="007B7BE0"/>
    <w:rsid val="007C0394"/>
    <w:rsid val="007C0AF8"/>
    <w:rsid val="007C16C4"/>
    <w:rsid val="007C27CA"/>
    <w:rsid val="007C5B47"/>
    <w:rsid val="007C73B1"/>
    <w:rsid val="007C7870"/>
    <w:rsid val="007D0AD7"/>
    <w:rsid val="007D0B55"/>
    <w:rsid val="007D0EE2"/>
    <w:rsid val="007D5C64"/>
    <w:rsid val="007D613C"/>
    <w:rsid val="007E2403"/>
    <w:rsid val="007F2988"/>
    <w:rsid val="007F4761"/>
    <w:rsid val="007F65D5"/>
    <w:rsid val="007F68B2"/>
    <w:rsid val="0080456E"/>
    <w:rsid val="008067E6"/>
    <w:rsid val="00807789"/>
    <w:rsid val="008157FA"/>
    <w:rsid val="008208FC"/>
    <w:rsid val="00821BDC"/>
    <w:rsid val="00822945"/>
    <w:rsid val="00822F2F"/>
    <w:rsid val="008237B3"/>
    <w:rsid val="00823B1C"/>
    <w:rsid val="00823D85"/>
    <w:rsid val="00824886"/>
    <w:rsid val="00824973"/>
    <w:rsid val="008310BC"/>
    <w:rsid val="00833146"/>
    <w:rsid val="00834C76"/>
    <w:rsid val="008373EB"/>
    <w:rsid val="00843603"/>
    <w:rsid val="00844748"/>
    <w:rsid val="00847A6A"/>
    <w:rsid val="00851182"/>
    <w:rsid val="00851E44"/>
    <w:rsid val="008539DC"/>
    <w:rsid val="00854B30"/>
    <w:rsid val="008608A8"/>
    <w:rsid val="0086216F"/>
    <w:rsid val="00863451"/>
    <w:rsid val="00866664"/>
    <w:rsid val="00872761"/>
    <w:rsid val="008733D9"/>
    <w:rsid val="00873613"/>
    <w:rsid val="00873BEB"/>
    <w:rsid val="00873D1C"/>
    <w:rsid val="00875286"/>
    <w:rsid val="00880732"/>
    <w:rsid val="00882CAE"/>
    <w:rsid val="00883054"/>
    <w:rsid val="00884B50"/>
    <w:rsid val="00885119"/>
    <w:rsid val="008851EF"/>
    <w:rsid val="00887845"/>
    <w:rsid val="008917C7"/>
    <w:rsid val="00893163"/>
    <w:rsid val="00894AF4"/>
    <w:rsid val="0089620C"/>
    <w:rsid val="0089670C"/>
    <w:rsid val="008977C5"/>
    <w:rsid val="008A1B4E"/>
    <w:rsid val="008B158E"/>
    <w:rsid val="008B2681"/>
    <w:rsid val="008B2BDE"/>
    <w:rsid val="008B2E2E"/>
    <w:rsid val="008B4CF9"/>
    <w:rsid val="008B6545"/>
    <w:rsid val="008B6A68"/>
    <w:rsid val="008C039C"/>
    <w:rsid val="008C2DCE"/>
    <w:rsid val="008C58D0"/>
    <w:rsid val="008C76C5"/>
    <w:rsid val="008C78AB"/>
    <w:rsid val="008D13D8"/>
    <w:rsid val="008D22C6"/>
    <w:rsid val="008D472E"/>
    <w:rsid val="008D50CE"/>
    <w:rsid val="008D57EF"/>
    <w:rsid val="008D6043"/>
    <w:rsid val="008D67C8"/>
    <w:rsid val="008D6933"/>
    <w:rsid val="008E153E"/>
    <w:rsid val="008E1FB3"/>
    <w:rsid val="008E2C61"/>
    <w:rsid val="008E315A"/>
    <w:rsid val="008E42D5"/>
    <w:rsid val="008E5FB1"/>
    <w:rsid val="008E704B"/>
    <w:rsid val="008E7CCB"/>
    <w:rsid val="008F15D4"/>
    <w:rsid val="008F22F4"/>
    <w:rsid val="008F46C7"/>
    <w:rsid val="008F57F7"/>
    <w:rsid val="008F7485"/>
    <w:rsid val="00900C4C"/>
    <w:rsid val="00903412"/>
    <w:rsid val="00904996"/>
    <w:rsid val="00905278"/>
    <w:rsid val="00905B82"/>
    <w:rsid val="0090644C"/>
    <w:rsid val="00907027"/>
    <w:rsid val="0090702E"/>
    <w:rsid val="009074C0"/>
    <w:rsid val="00913EA7"/>
    <w:rsid val="009171A3"/>
    <w:rsid val="00921F7B"/>
    <w:rsid val="00922FEB"/>
    <w:rsid val="009237BB"/>
    <w:rsid val="009241F0"/>
    <w:rsid val="00924434"/>
    <w:rsid val="00924AB0"/>
    <w:rsid val="00925DDB"/>
    <w:rsid val="00926BF3"/>
    <w:rsid val="00930A6B"/>
    <w:rsid val="00931E2B"/>
    <w:rsid val="00934C9C"/>
    <w:rsid val="00937FA2"/>
    <w:rsid val="00943875"/>
    <w:rsid val="00946092"/>
    <w:rsid val="0095082E"/>
    <w:rsid val="00950BB8"/>
    <w:rsid val="00951421"/>
    <w:rsid val="00953714"/>
    <w:rsid val="0095436A"/>
    <w:rsid val="009551EE"/>
    <w:rsid val="009608A0"/>
    <w:rsid val="0096263B"/>
    <w:rsid val="00962B5A"/>
    <w:rsid val="00964BCD"/>
    <w:rsid val="00966AFB"/>
    <w:rsid val="00970F2A"/>
    <w:rsid val="0097198F"/>
    <w:rsid val="0097370E"/>
    <w:rsid val="009741E6"/>
    <w:rsid val="00974941"/>
    <w:rsid val="00975089"/>
    <w:rsid val="00976C1C"/>
    <w:rsid val="00976EB5"/>
    <w:rsid val="00981952"/>
    <w:rsid val="009836D8"/>
    <w:rsid val="0098752C"/>
    <w:rsid val="009952A5"/>
    <w:rsid val="00997106"/>
    <w:rsid val="009A031D"/>
    <w:rsid val="009A475F"/>
    <w:rsid val="009A641B"/>
    <w:rsid val="009A7BC2"/>
    <w:rsid val="009B047B"/>
    <w:rsid val="009B6F4B"/>
    <w:rsid val="009B7241"/>
    <w:rsid val="009C1697"/>
    <w:rsid val="009C3667"/>
    <w:rsid val="009C6D88"/>
    <w:rsid val="009D17F3"/>
    <w:rsid val="009D2067"/>
    <w:rsid val="009D218B"/>
    <w:rsid val="009D3216"/>
    <w:rsid val="009D3942"/>
    <w:rsid val="009D410A"/>
    <w:rsid val="009D696C"/>
    <w:rsid val="009D6BA9"/>
    <w:rsid val="009D73A2"/>
    <w:rsid val="009D777E"/>
    <w:rsid val="009E1574"/>
    <w:rsid val="009E1E28"/>
    <w:rsid val="009E341B"/>
    <w:rsid val="009E68D2"/>
    <w:rsid val="009E746C"/>
    <w:rsid val="009E74F5"/>
    <w:rsid val="009F0175"/>
    <w:rsid val="009F03CA"/>
    <w:rsid val="009F0CD9"/>
    <w:rsid val="009F1271"/>
    <w:rsid val="009F294A"/>
    <w:rsid val="009F42A6"/>
    <w:rsid val="009F4DE6"/>
    <w:rsid val="009F56E4"/>
    <w:rsid val="009F61EC"/>
    <w:rsid val="00A016C0"/>
    <w:rsid val="00A046D4"/>
    <w:rsid val="00A072E0"/>
    <w:rsid val="00A07AF3"/>
    <w:rsid val="00A07E8A"/>
    <w:rsid val="00A07EA9"/>
    <w:rsid val="00A07FDD"/>
    <w:rsid val="00A1464E"/>
    <w:rsid val="00A17202"/>
    <w:rsid val="00A17C62"/>
    <w:rsid val="00A20629"/>
    <w:rsid val="00A20CB3"/>
    <w:rsid val="00A2220B"/>
    <w:rsid val="00A2790C"/>
    <w:rsid val="00A31A7E"/>
    <w:rsid val="00A3233C"/>
    <w:rsid val="00A35047"/>
    <w:rsid val="00A37081"/>
    <w:rsid val="00A37690"/>
    <w:rsid val="00A37D37"/>
    <w:rsid val="00A41624"/>
    <w:rsid val="00A42157"/>
    <w:rsid val="00A45A90"/>
    <w:rsid val="00A52A1E"/>
    <w:rsid val="00A61F87"/>
    <w:rsid val="00A76E54"/>
    <w:rsid val="00A82CF5"/>
    <w:rsid val="00A85D46"/>
    <w:rsid val="00A90665"/>
    <w:rsid val="00A91442"/>
    <w:rsid val="00A9457B"/>
    <w:rsid val="00A94AFC"/>
    <w:rsid val="00A94C8F"/>
    <w:rsid val="00A96256"/>
    <w:rsid val="00A962A1"/>
    <w:rsid val="00A97D91"/>
    <w:rsid val="00AA1097"/>
    <w:rsid val="00AA25A3"/>
    <w:rsid val="00AA6C15"/>
    <w:rsid val="00AB0E4A"/>
    <w:rsid val="00AB111C"/>
    <w:rsid val="00AB23B4"/>
    <w:rsid val="00AB4DDF"/>
    <w:rsid val="00AB51B3"/>
    <w:rsid val="00AC0636"/>
    <w:rsid val="00AC3CE9"/>
    <w:rsid val="00AC45C1"/>
    <w:rsid val="00AD04F8"/>
    <w:rsid val="00AD1B18"/>
    <w:rsid val="00AD2AFB"/>
    <w:rsid val="00AD2DFA"/>
    <w:rsid val="00AD3F2D"/>
    <w:rsid val="00AD5D29"/>
    <w:rsid val="00AD600C"/>
    <w:rsid val="00AD64CC"/>
    <w:rsid val="00AE0993"/>
    <w:rsid val="00AE37B2"/>
    <w:rsid val="00AE3961"/>
    <w:rsid val="00AE790C"/>
    <w:rsid val="00AF14BC"/>
    <w:rsid val="00AF315A"/>
    <w:rsid val="00AF608E"/>
    <w:rsid val="00AF7249"/>
    <w:rsid val="00AF7EF0"/>
    <w:rsid val="00B0251B"/>
    <w:rsid val="00B03BE4"/>
    <w:rsid val="00B04046"/>
    <w:rsid val="00B06CF5"/>
    <w:rsid val="00B06EEB"/>
    <w:rsid val="00B14490"/>
    <w:rsid val="00B17F85"/>
    <w:rsid val="00B22B24"/>
    <w:rsid val="00B23C89"/>
    <w:rsid val="00B24768"/>
    <w:rsid val="00B262E2"/>
    <w:rsid val="00B30109"/>
    <w:rsid val="00B31338"/>
    <w:rsid val="00B31A98"/>
    <w:rsid val="00B3237F"/>
    <w:rsid val="00B32950"/>
    <w:rsid val="00B346F2"/>
    <w:rsid val="00B35756"/>
    <w:rsid val="00B358DA"/>
    <w:rsid val="00B3617E"/>
    <w:rsid val="00B405C0"/>
    <w:rsid val="00B40776"/>
    <w:rsid val="00B42405"/>
    <w:rsid val="00B4302B"/>
    <w:rsid val="00B46F9D"/>
    <w:rsid val="00B47C36"/>
    <w:rsid val="00B50E45"/>
    <w:rsid val="00B51E16"/>
    <w:rsid val="00B548C0"/>
    <w:rsid val="00B62D27"/>
    <w:rsid val="00B646C0"/>
    <w:rsid val="00B678C8"/>
    <w:rsid val="00B70065"/>
    <w:rsid val="00B7061B"/>
    <w:rsid val="00B70A79"/>
    <w:rsid val="00B71524"/>
    <w:rsid val="00B72A83"/>
    <w:rsid val="00B76F78"/>
    <w:rsid val="00B804C8"/>
    <w:rsid val="00B81318"/>
    <w:rsid val="00B813E5"/>
    <w:rsid val="00B82720"/>
    <w:rsid val="00B8417A"/>
    <w:rsid val="00B84DCB"/>
    <w:rsid val="00B84F18"/>
    <w:rsid val="00B871E8"/>
    <w:rsid val="00B87F37"/>
    <w:rsid val="00B92C18"/>
    <w:rsid val="00B94E61"/>
    <w:rsid val="00B9511F"/>
    <w:rsid val="00B9587B"/>
    <w:rsid val="00B96E07"/>
    <w:rsid val="00B9786B"/>
    <w:rsid val="00B978F3"/>
    <w:rsid val="00BA2ABB"/>
    <w:rsid val="00BA3C05"/>
    <w:rsid val="00BA3E43"/>
    <w:rsid val="00BA4BB5"/>
    <w:rsid val="00BB08B6"/>
    <w:rsid val="00BB0E91"/>
    <w:rsid val="00BB2CE5"/>
    <w:rsid val="00BB48CC"/>
    <w:rsid val="00BB4DE1"/>
    <w:rsid val="00BC20EE"/>
    <w:rsid val="00BC31A1"/>
    <w:rsid val="00BC58C6"/>
    <w:rsid val="00BC65C0"/>
    <w:rsid val="00BC6E9E"/>
    <w:rsid val="00BD0AE6"/>
    <w:rsid val="00BD16E6"/>
    <w:rsid val="00BD4946"/>
    <w:rsid val="00BD68E1"/>
    <w:rsid val="00BE0826"/>
    <w:rsid val="00BE3B6C"/>
    <w:rsid val="00BE3EC9"/>
    <w:rsid val="00BE4E8A"/>
    <w:rsid val="00BE7E47"/>
    <w:rsid val="00BF3B76"/>
    <w:rsid val="00BF61E1"/>
    <w:rsid val="00BF6ED6"/>
    <w:rsid val="00BF7589"/>
    <w:rsid val="00BF7BD7"/>
    <w:rsid val="00C03DAA"/>
    <w:rsid val="00C052CD"/>
    <w:rsid val="00C06055"/>
    <w:rsid val="00C06137"/>
    <w:rsid val="00C0783D"/>
    <w:rsid val="00C12019"/>
    <w:rsid val="00C146C9"/>
    <w:rsid val="00C16C33"/>
    <w:rsid val="00C2125C"/>
    <w:rsid val="00C22D21"/>
    <w:rsid val="00C2435E"/>
    <w:rsid val="00C255F5"/>
    <w:rsid val="00C30BED"/>
    <w:rsid val="00C32129"/>
    <w:rsid val="00C32B90"/>
    <w:rsid val="00C33F12"/>
    <w:rsid val="00C36553"/>
    <w:rsid val="00C400E4"/>
    <w:rsid val="00C40F2C"/>
    <w:rsid val="00C447F2"/>
    <w:rsid val="00C45053"/>
    <w:rsid val="00C45D46"/>
    <w:rsid val="00C526EA"/>
    <w:rsid val="00C5389A"/>
    <w:rsid val="00C57388"/>
    <w:rsid val="00C60D36"/>
    <w:rsid val="00C64200"/>
    <w:rsid val="00C64EF0"/>
    <w:rsid val="00C65B9B"/>
    <w:rsid val="00C65FED"/>
    <w:rsid val="00C66B8D"/>
    <w:rsid val="00C71E33"/>
    <w:rsid val="00C73334"/>
    <w:rsid val="00C73536"/>
    <w:rsid val="00C76086"/>
    <w:rsid val="00C77D0B"/>
    <w:rsid val="00C80B4B"/>
    <w:rsid val="00C820C8"/>
    <w:rsid val="00C821EA"/>
    <w:rsid val="00C853DC"/>
    <w:rsid val="00C85BB8"/>
    <w:rsid val="00C87B58"/>
    <w:rsid val="00C918A3"/>
    <w:rsid val="00C937E4"/>
    <w:rsid val="00C93D9E"/>
    <w:rsid val="00C96BC9"/>
    <w:rsid val="00C96D43"/>
    <w:rsid val="00CA2F9F"/>
    <w:rsid val="00CA43B2"/>
    <w:rsid val="00CA7F56"/>
    <w:rsid val="00CB099D"/>
    <w:rsid val="00CB15A2"/>
    <w:rsid val="00CB1CDE"/>
    <w:rsid val="00CB4E1D"/>
    <w:rsid val="00CB559A"/>
    <w:rsid val="00CB5FA7"/>
    <w:rsid val="00CB7DC0"/>
    <w:rsid val="00CC0D13"/>
    <w:rsid val="00CC1FCA"/>
    <w:rsid val="00CC21A6"/>
    <w:rsid val="00CC64FB"/>
    <w:rsid val="00CC7105"/>
    <w:rsid val="00CD0006"/>
    <w:rsid val="00CD0CD3"/>
    <w:rsid val="00CD360D"/>
    <w:rsid val="00CD5BD0"/>
    <w:rsid val="00CE11DA"/>
    <w:rsid val="00CE131D"/>
    <w:rsid val="00CE2102"/>
    <w:rsid val="00CE4EAB"/>
    <w:rsid val="00CF0BAD"/>
    <w:rsid val="00CF393E"/>
    <w:rsid val="00D01DA8"/>
    <w:rsid val="00D01E25"/>
    <w:rsid val="00D04FFC"/>
    <w:rsid val="00D05FEB"/>
    <w:rsid val="00D076D0"/>
    <w:rsid val="00D07C94"/>
    <w:rsid val="00D121AB"/>
    <w:rsid val="00D145D3"/>
    <w:rsid val="00D158F0"/>
    <w:rsid val="00D16416"/>
    <w:rsid val="00D248A0"/>
    <w:rsid val="00D278B0"/>
    <w:rsid val="00D32498"/>
    <w:rsid val="00D3438C"/>
    <w:rsid val="00D350A1"/>
    <w:rsid val="00D403FB"/>
    <w:rsid val="00D41120"/>
    <w:rsid val="00D41AAE"/>
    <w:rsid val="00D43209"/>
    <w:rsid val="00D4574B"/>
    <w:rsid val="00D45757"/>
    <w:rsid val="00D51760"/>
    <w:rsid val="00D53B3A"/>
    <w:rsid val="00D53EA9"/>
    <w:rsid val="00D56494"/>
    <w:rsid val="00D6015C"/>
    <w:rsid val="00D61D71"/>
    <w:rsid val="00D632FE"/>
    <w:rsid val="00D63A78"/>
    <w:rsid val="00D65550"/>
    <w:rsid val="00D65762"/>
    <w:rsid val="00D65D93"/>
    <w:rsid val="00D679F2"/>
    <w:rsid val="00D708DA"/>
    <w:rsid val="00D71B4C"/>
    <w:rsid val="00D73756"/>
    <w:rsid val="00D77183"/>
    <w:rsid val="00D81E66"/>
    <w:rsid val="00D8596D"/>
    <w:rsid val="00D862C6"/>
    <w:rsid val="00D8711B"/>
    <w:rsid val="00D87B66"/>
    <w:rsid val="00D90504"/>
    <w:rsid val="00D91D1F"/>
    <w:rsid val="00D927D2"/>
    <w:rsid val="00DA0B5A"/>
    <w:rsid val="00DA2173"/>
    <w:rsid val="00DA467A"/>
    <w:rsid val="00DA47D7"/>
    <w:rsid val="00DA5C24"/>
    <w:rsid val="00DB00A6"/>
    <w:rsid val="00DB0433"/>
    <w:rsid val="00DB06A2"/>
    <w:rsid val="00DB37D6"/>
    <w:rsid val="00DB3988"/>
    <w:rsid val="00DC0FF2"/>
    <w:rsid val="00DC12FC"/>
    <w:rsid val="00DC1422"/>
    <w:rsid val="00DC166D"/>
    <w:rsid val="00DC1A8D"/>
    <w:rsid val="00DC1C18"/>
    <w:rsid val="00DC4263"/>
    <w:rsid val="00DC745E"/>
    <w:rsid val="00DD01E1"/>
    <w:rsid val="00DD03E3"/>
    <w:rsid val="00DD3A34"/>
    <w:rsid val="00DD41D8"/>
    <w:rsid val="00DD4F03"/>
    <w:rsid val="00DD6867"/>
    <w:rsid val="00DE41F7"/>
    <w:rsid val="00DE4430"/>
    <w:rsid val="00DE468D"/>
    <w:rsid val="00DE67E2"/>
    <w:rsid val="00DE76F7"/>
    <w:rsid val="00DF0D92"/>
    <w:rsid val="00DF37D1"/>
    <w:rsid val="00DF720F"/>
    <w:rsid val="00E0120D"/>
    <w:rsid val="00E01FB4"/>
    <w:rsid val="00E02FC8"/>
    <w:rsid val="00E035D1"/>
    <w:rsid val="00E04322"/>
    <w:rsid val="00E04DEF"/>
    <w:rsid val="00E068E5"/>
    <w:rsid val="00E07423"/>
    <w:rsid val="00E12586"/>
    <w:rsid val="00E13747"/>
    <w:rsid val="00E155AA"/>
    <w:rsid val="00E166DC"/>
    <w:rsid val="00E16CFA"/>
    <w:rsid val="00E17350"/>
    <w:rsid val="00E1737C"/>
    <w:rsid val="00E17A33"/>
    <w:rsid val="00E2027B"/>
    <w:rsid val="00E22BC4"/>
    <w:rsid val="00E22F43"/>
    <w:rsid val="00E27308"/>
    <w:rsid val="00E308B5"/>
    <w:rsid val="00E315B8"/>
    <w:rsid val="00E327D6"/>
    <w:rsid val="00E332AA"/>
    <w:rsid val="00E34D04"/>
    <w:rsid val="00E3513F"/>
    <w:rsid val="00E3632E"/>
    <w:rsid val="00E36465"/>
    <w:rsid val="00E366A7"/>
    <w:rsid val="00E36EBE"/>
    <w:rsid val="00E4615C"/>
    <w:rsid val="00E471AD"/>
    <w:rsid val="00E4763E"/>
    <w:rsid val="00E502A6"/>
    <w:rsid val="00E51218"/>
    <w:rsid val="00E53B6D"/>
    <w:rsid val="00E543AF"/>
    <w:rsid val="00E558BC"/>
    <w:rsid val="00E570DE"/>
    <w:rsid val="00E57242"/>
    <w:rsid val="00E60EED"/>
    <w:rsid val="00E6754B"/>
    <w:rsid val="00E67BBB"/>
    <w:rsid val="00E71216"/>
    <w:rsid val="00E72D0F"/>
    <w:rsid val="00E7602E"/>
    <w:rsid val="00E80B1B"/>
    <w:rsid val="00E81ED1"/>
    <w:rsid val="00E825B1"/>
    <w:rsid val="00E82FE2"/>
    <w:rsid val="00E832AE"/>
    <w:rsid val="00E8518A"/>
    <w:rsid val="00E85D83"/>
    <w:rsid val="00E87B29"/>
    <w:rsid val="00E90868"/>
    <w:rsid val="00E914DD"/>
    <w:rsid val="00E92FCB"/>
    <w:rsid val="00E94DF0"/>
    <w:rsid val="00EA0666"/>
    <w:rsid val="00EA364D"/>
    <w:rsid val="00EA3FE7"/>
    <w:rsid val="00EA68E8"/>
    <w:rsid val="00EA780D"/>
    <w:rsid val="00EB0636"/>
    <w:rsid val="00EB0A52"/>
    <w:rsid val="00EB2CE7"/>
    <w:rsid val="00EB4BDE"/>
    <w:rsid val="00EB4E3D"/>
    <w:rsid val="00EB6AEE"/>
    <w:rsid val="00EB77BB"/>
    <w:rsid val="00EC0273"/>
    <w:rsid val="00EC0F3A"/>
    <w:rsid val="00EC2AEA"/>
    <w:rsid val="00EC3F15"/>
    <w:rsid val="00EC40FE"/>
    <w:rsid val="00EC5595"/>
    <w:rsid val="00EC6CA8"/>
    <w:rsid val="00ED06BB"/>
    <w:rsid val="00ED20D4"/>
    <w:rsid val="00ED26EB"/>
    <w:rsid val="00ED54B9"/>
    <w:rsid val="00ED65D5"/>
    <w:rsid val="00EE059B"/>
    <w:rsid val="00EE13B5"/>
    <w:rsid val="00EE17D7"/>
    <w:rsid val="00EE1E5D"/>
    <w:rsid val="00EE4FE3"/>
    <w:rsid val="00EE7467"/>
    <w:rsid val="00EF14F2"/>
    <w:rsid val="00EF40BB"/>
    <w:rsid val="00EF45C5"/>
    <w:rsid val="00EF48BD"/>
    <w:rsid val="00F0221A"/>
    <w:rsid val="00F05836"/>
    <w:rsid val="00F0589A"/>
    <w:rsid val="00F05DC5"/>
    <w:rsid val="00F06230"/>
    <w:rsid val="00F10337"/>
    <w:rsid val="00F1315C"/>
    <w:rsid val="00F15214"/>
    <w:rsid val="00F16B7A"/>
    <w:rsid val="00F17D8E"/>
    <w:rsid val="00F24BE1"/>
    <w:rsid val="00F252E5"/>
    <w:rsid val="00F26C6D"/>
    <w:rsid val="00F300B6"/>
    <w:rsid val="00F3228A"/>
    <w:rsid val="00F32A97"/>
    <w:rsid val="00F37B71"/>
    <w:rsid val="00F40DA4"/>
    <w:rsid val="00F44D70"/>
    <w:rsid val="00F4678E"/>
    <w:rsid val="00F46835"/>
    <w:rsid val="00F46F26"/>
    <w:rsid val="00F47731"/>
    <w:rsid val="00F50190"/>
    <w:rsid val="00F506D2"/>
    <w:rsid val="00F50ADF"/>
    <w:rsid val="00F51B06"/>
    <w:rsid val="00F54423"/>
    <w:rsid val="00F54E02"/>
    <w:rsid val="00F559F9"/>
    <w:rsid val="00F55A60"/>
    <w:rsid val="00F56B49"/>
    <w:rsid val="00F57C8B"/>
    <w:rsid val="00F603B8"/>
    <w:rsid val="00F60E66"/>
    <w:rsid val="00F62E71"/>
    <w:rsid val="00F64ED6"/>
    <w:rsid val="00F656AD"/>
    <w:rsid val="00F6613C"/>
    <w:rsid val="00F66BBE"/>
    <w:rsid val="00F72A59"/>
    <w:rsid val="00F72EB2"/>
    <w:rsid val="00F73A97"/>
    <w:rsid val="00F75322"/>
    <w:rsid val="00F75D47"/>
    <w:rsid val="00F7657C"/>
    <w:rsid val="00F76B20"/>
    <w:rsid val="00F77C3B"/>
    <w:rsid val="00F80008"/>
    <w:rsid val="00F80C3E"/>
    <w:rsid val="00F84C81"/>
    <w:rsid val="00F86CDA"/>
    <w:rsid val="00F871B9"/>
    <w:rsid val="00F87945"/>
    <w:rsid val="00F930C7"/>
    <w:rsid val="00F9467A"/>
    <w:rsid val="00FA16FC"/>
    <w:rsid val="00FA3305"/>
    <w:rsid val="00FA5D5A"/>
    <w:rsid val="00FA6337"/>
    <w:rsid val="00FA67AA"/>
    <w:rsid val="00FB3E8D"/>
    <w:rsid val="00FB4C96"/>
    <w:rsid val="00FB58F7"/>
    <w:rsid val="00FB7288"/>
    <w:rsid val="00FB79D6"/>
    <w:rsid val="00FC3651"/>
    <w:rsid val="00FC416D"/>
    <w:rsid val="00FC4621"/>
    <w:rsid val="00FC55AC"/>
    <w:rsid val="00FC579F"/>
    <w:rsid val="00FC587B"/>
    <w:rsid val="00FD01F3"/>
    <w:rsid val="00FD1535"/>
    <w:rsid val="00FD2879"/>
    <w:rsid val="00FD314E"/>
    <w:rsid val="00FD3286"/>
    <w:rsid val="00FD4CE6"/>
    <w:rsid val="00FD4F52"/>
    <w:rsid val="00FD6036"/>
    <w:rsid val="00FD7335"/>
    <w:rsid val="00FD7689"/>
    <w:rsid val="00FE4C70"/>
    <w:rsid val="00FE5153"/>
    <w:rsid val="00FE54BB"/>
    <w:rsid val="00FE57C2"/>
    <w:rsid val="00FE6F13"/>
    <w:rsid val="00FF144C"/>
    <w:rsid val="00FF162D"/>
    <w:rsid val="00FF1850"/>
    <w:rsid val="00FF78DC"/>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US" w:eastAsia="en-US" w:bidi="ar-SA"/>
        <w:rFonts w:ascii="Calibri" w:eastAsiaTheme="minorHAnsi" w:hAnsiTheme="minorHAnsi" w:cstheme="minorBidi"/>
        <w:sz w:val="22"/>
        <w:szCs w:val="22"/>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D51760"/>
    <w:pPr>
      <w:keepNext/>
      <w:keepLines/>
      <w:outlineLvl w:val="0"/>
      <w:spacing w:before="240"/>
    </w:pPr>
    <w:rPr>
      <w:color w:val="2E74B5"/>
      <w:rFonts w:ascii="Calibri Light" w:eastAsiaTheme="majorEastAsia" w:hAnsiTheme="majorHAnsi" w:cstheme="majorBidi"/>
      <w:sz w:val="32"/>
      <w:szCs w:val="32"/>
    </w:rPr>
  </w:style>
  <w:style w:type="paragraph" w:styleId="Heading2">
    <w:name w:val="Heading 2"/>
    <w:qFormat/>
    <w:basedOn w:val="Normal"/>
    <w:next w:val="Normal"/>
    <w:link w:val="Heading2Char"/>
    <w:uiPriority w:val="9"/>
    <w:unhideWhenUsed/>
    <w:rsid w:val="00D51760"/>
    <w:pPr>
      <w:keepNext/>
      <w:keepLines/>
      <w:outlineLvl w:val="1"/>
      <w:spacing w:before="40"/>
    </w:pPr>
    <w:rPr>
      <w:color w:val="2E74B5"/>
      <w:rFonts w:ascii="Calibri Light" w:eastAsiaTheme="majorEastAsia" w:hAnsiTheme="majorHAnsi" w:cstheme="majorBidi"/>
      <w:sz w:val="26"/>
      <w:szCs w:val="26"/>
    </w:rPr>
  </w:style>
  <w:style w:type="paragraph" w:styleId="Heading3">
    <w:name w:val="Heading 3"/>
    <w:qFormat/>
    <w:basedOn w:val="Normal"/>
    <w:next w:val="Normal"/>
    <w:link w:val="Heading3Char"/>
    <w:uiPriority w:val="9"/>
    <w:unhideWhenUsed/>
    <w:rsid w:val="00D51760"/>
    <w:pPr>
      <w:keepNext/>
      <w:keepLines/>
      <w:outlineLvl w:val="2"/>
      <w:spacing w:before="40"/>
    </w:pPr>
    <w:rPr>
      <w:color w:val="1F4D78"/>
      <w:rFonts w:ascii="Calibri Light"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6DC"/>
    <w:rPr>
      <w:rFonts w:ascii="Segoe UI" w:cs="Segoe UI" w:hAnsi="Segoe UI"/>
      <w:sz w:val="18"/>
      <w:szCs w:val="18"/>
    </w:rPr>
  </w:style>
  <w:style w:type="character" w:styleId="BalloonTextChar">
    <w:name w:val="Balloon Text Char"/>
    <w:basedOn w:val="DefaultParagraphFont"/>
    <w:link w:val="BalloonText"/>
    <w:uiPriority w:val="99"/>
    <w:semiHidden/>
    <w:rsid w:val="00E166DC"/>
    <w:rPr>
      <w:rFonts w:ascii="Segoe UI" w:cs="Segoe UI" w:hAnsi="Segoe UI"/>
      <w:sz w:val="18"/>
      <w:szCs w:val="18"/>
    </w:rPr>
  </w:style>
  <w:style w:type="paragraph" w:styleId="NormalWeb">
    <w:name w:val="Normal (Web)"/>
    <w:basedOn w:val="Normal"/>
    <w:uiPriority w:val="99"/>
    <w:unhideWhenUsed/>
    <w:rsid w:val="00B262E2"/>
    <w:pPr>
      <w:spacing w:before="100" w:beforeAutospacing="1" w:after="100" w:afterAutospacing="1"/>
    </w:pPr>
    <w:rPr>
      <w:rFonts w:ascii="Times New Roman" w:cs="Times New Roman" w:eastAsia="Times New Roman" w:hAnsi="Times New Roman"/>
      <w:sz w:val="24"/>
      <w:szCs w:val="24"/>
    </w:rPr>
  </w:style>
  <w:style w:type="paragraph" w:styleId="ListParagraph">
    <w:name w:val="List Paragraph"/>
    <w:qFormat/>
    <w:basedOn w:val="Normal"/>
    <w:uiPriority w:val="34"/>
    <w:rsid w:val="00350D16"/>
    <w:pPr>
      <w:ind w:left="720"/>
      <w:contextualSpacing/>
    </w:pPr>
  </w:style>
  <w:style w:type="character" w:styleId="object">
    <w:name w:val="object"/>
    <w:basedOn w:val="DefaultParagraphFont"/>
    <w:rsid w:val="006624C6"/>
  </w:style>
  <w:style w:type="character" w:styleId="Hyperlink">
    <w:name w:val="Hyperlink"/>
    <w:basedOn w:val="DefaultParagraphFont"/>
    <w:uiPriority w:val="99"/>
    <w:unhideWhenUsed/>
    <w:rsid w:val="006624C6"/>
    <w:rPr>
      <w:u w:val="single"/>
      <w:color w:val="0000FF"/>
    </w:rPr>
  </w:style>
  <w:style w:type="character" w:styleId="apple-converted-space">
    <w:name w:val="apple-converted-space"/>
    <w:basedOn w:val="DefaultParagraphFont"/>
    <w:rsid w:val="006624C6"/>
  </w:style>
  <w:style w:type="character" w:styleId="spelle">
    <w:name w:val="spelle"/>
    <w:basedOn w:val="DefaultParagraphFont"/>
    <w:rsid w:val="009D696C"/>
  </w:style>
  <w:style w:type="paragraph" w:styleId="Header">
    <w:name w:val="header"/>
    <w:basedOn w:val="Normal"/>
    <w:link w:val="HeaderChar"/>
    <w:uiPriority w:val="99"/>
    <w:unhideWhenUsed/>
    <w:rsid w:val="00E6754B"/>
    <w:pPr>
      <w:tabs>
        <w:tab w:val="center" w:pos="4680"/>
        <w:tab w:val="right" w:pos="9360"/>
      </w:tabs>
    </w:pPr>
  </w:style>
  <w:style w:type="character" w:styleId="HeaderChar">
    <w:name w:val="Header Char"/>
    <w:basedOn w:val="DefaultParagraphFont"/>
    <w:link w:val="Header"/>
    <w:uiPriority w:val="99"/>
    <w:rsid w:val="00E6754B"/>
  </w:style>
  <w:style w:type="paragraph" w:styleId="Footer">
    <w:name w:val="footer"/>
    <w:basedOn w:val="Normal"/>
    <w:link w:val="FooterChar"/>
    <w:uiPriority w:val="99"/>
    <w:unhideWhenUsed/>
    <w:rsid w:val="00E6754B"/>
    <w:pPr>
      <w:tabs>
        <w:tab w:val="center" w:pos="4680"/>
        <w:tab w:val="right" w:pos="9360"/>
      </w:tabs>
    </w:pPr>
  </w:style>
  <w:style w:type="character" w:styleId="FooterChar">
    <w:name w:val="Footer Char"/>
    <w:basedOn w:val="DefaultParagraphFont"/>
    <w:link w:val="Footer"/>
    <w:uiPriority w:val="99"/>
    <w:rsid w:val="00E6754B"/>
  </w:style>
  <w:style w:type="character" w:styleId="Emphasis">
    <w:name w:val="Emphasis"/>
    <w:qFormat/>
    <w:basedOn w:val="DefaultParagraphFont"/>
    <w:uiPriority w:val="20"/>
    <w:rsid w:val="00F930C7"/>
    <w:rPr>
      <w:iCs/>
      <w:i/>
    </w:rPr>
  </w:style>
  <w:style w:type="character" w:styleId="FollowedHyperlink">
    <w:name w:val="FollowedHyperlink"/>
    <w:basedOn w:val="DefaultParagraphFont"/>
    <w:uiPriority w:val="99"/>
    <w:semiHidden/>
    <w:unhideWhenUsed/>
    <w:rsid w:val="00F930C7"/>
    <w:rPr>
      <w:u w:val="single"/>
      <w:color w:val="954F72"/>
    </w:rPr>
  </w:style>
  <w:style w:type="paragraph" w:styleId="Normal1">
    <w:name w:val="Normal1"/>
    <w:uiPriority w:val="99"/>
    <w:rsid w:val="006E53A6"/>
    <w:pPr>
      <w:spacing w:line="276" w:lineRule="auto"/>
    </w:pPr>
    <w:rPr>
      <w:color w:val="000000"/>
      <w:rFonts w:ascii="Arial" w:cs="Arial" w:eastAsia="Arial" w:hAnsi="Arial"/>
      <w:szCs w:val="20"/>
    </w:rPr>
  </w:style>
  <w:style w:type="character" w:styleId="Strong">
    <w:name w:val="Strong"/>
    <w:qFormat/>
    <w:basedOn w:val="DefaultParagraphFont"/>
    <w:uiPriority w:val="22"/>
    <w:rsid w:val="00696A15"/>
    <w:rPr>
      <w:bCs/>
      <w:b/>
    </w:rPr>
  </w:style>
  <w:style w:type="paragraph" w:styleId="Default">
    <w:name w:val="Default"/>
    <w:rsid w:val="00687C40"/>
    <w:pPr>
      <w:autoSpaceDE w:val="0"/>
      <w:autoSpaceDN w:val="0"/>
      <w:adjustRightInd w:val="0"/>
    </w:pPr>
    <w:rPr>
      <w:color w:val="000000"/>
      <w:rFonts w:ascii="Calibri" w:cs="Calibri" w:hAnsi="Calibri"/>
      <w:sz w:val="24"/>
      <w:szCs w:val="24"/>
    </w:rPr>
  </w:style>
  <w:style w:type="character" w:styleId="Heading1Char">
    <w:name w:val="Heading 1 Char"/>
    <w:basedOn w:val="DefaultParagraphFont"/>
    <w:link w:val="Heading1"/>
    <w:uiPriority w:val="9"/>
    <w:rsid w:val="00D51760"/>
    <w:rPr>
      <w:color w:val="2E74B5"/>
      <w:rFonts w:ascii="Calibri Light" w:eastAsiaTheme="majorEastAsia" w:hAnsiTheme="majorHAnsi" w:cstheme="majorBidi"/>
      <w:sz w:val="32"/>
      <w:szCs w:val="32"/>
    </w:rPr>
  </w:style>
  <w:style w:type="character" w:styleId="Heading2Char">
    <w:name w:val="Heading 2 Char"/>
    <w:basedOn w:val="DefaultParagraphFont"/>
    <w:link w:val="Heading2"/>
    <w:uiPriority w:val="9"/>
    <w:rsid w:val="00D51760"/>
    <w:rPr>
      <w:color w:val="2E74B5"/>
      <w:rFonts w:ascii="Calibri Light" w:eastAsiaTheme="majorEastAsia" w:hAnsiTheme="majorHAnsi" w:cstheme="majorBidi"/>
      <w:sz w:val="26"/>
      <w:szCs w:val="26"/>
    </w:rPr>
  </w:style>
  <w:style w:type="character" w:styleId="Heading3Char">
    <w:name w:val="Heading 3 Char"/>
    <w:basedOn w:val="DefaultParagraphFont"/>
    <w:link w:val="Heading3"/>
    <w:uiPriority w:val="9"/>
    <w:rsid w:val="00D51760"/>
    <w:rPr>
      <w:color w:val="1F4D78"/>
      <w:rFonts w:ascii="Calibri Light" w:eastAsiaTheme="majorEastAsia" w:hAnsiTheme="majorHAnsi" w:cstheme="majorBidi"/>
      <w:sz w:val="24"/>
      <w:szCs w:val="24"/>
    </w:r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39"/>
    <w:rsid w:val="00B22B24"/>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484">
      <w:bodyDiv w:val="1"/>
      <w:marLeft w:val="0"/>
      <w:marRight w:val="0"/>
      <w:marTop w:val="0"/>
      <w:marBottom w:val="0"/>
      <w:divBdr>
        <w:top w:val="none" w:sz="0" w:space="0" w:color="auto"/>
        <w:left w:val="none" w:sz="0" w:space="0" w:color="auto"/>
        <w:bottom w:val="none" w:sz="0" w:space="0" w:color="auto"/>
        <w:right w:val="none" w:sz="0" w:space="0" w:color="auto"/>
      </w:divBdr>
      <w:divsChild>
        <w:div w:id="1473014612">
          <w:marLeft w:val="0"/>
          <w:marRight w:val="0"/>
          <w:marTop w:val="0"/>
          <w:marBottom w:val="0"/>
          <w:divBdr>
            <w:top w:val="none" w:sz="0" w:space="0" w:color="auto"/>
            <w:left w:val="none" w:sz="0" w:space="0" w:color="auto"/>
            <w:bottom w:val="none" w:sz="0" w:space="0" w:color="auto"/>
            <w:right w:val="none" w:sz="0" w:space="0" w:color="auto"/>
          </w:divBdr>
        </w:div>
        <w:div w:id="679888651">
          <w:marLeft w:val="0"/>
          <w:marRight w:val="0"/>
          <w:marTop w:val="0"/>
          <w:marBottom w:val="0"/>
          <w:divBdr>
            <w:top w:val="none" w:sz="0" w:space="0" w:color="auto"/>
            <w:left w:val="none" w:sz="0" w:space="0" w:color="auto"/>
            <w:bottom w:val="none" w:sz="0" w:space="0" w:color="auto"/>
            <w:right w:val="none" w:sz="0" w:space="0" w:color="auto"/>
          </w:divBdr>
        </w:div>
        <w:div w:id="215161975">
          <w:marLeft w:val="0"/>
          <w:marRight w:val="0"/>
          <w:marTop w:val="0"/>
          <w:marBottom w:val="0"/>
          <w:divBdr>
            <w:top w:val="none" w:sz="0" w:space="0" w:color="auto"/>
            <w:left w:val="none" w:sz="0" w:space="0" w:color="auto"/>
            <w:bottom w:val="none" w:sz="0" w:space="0" w:color="auto"/>
            <w:right w:val="none" w:sz="0" w:space="0" w:color="auto"/>
          </w:divBdr>
        </w:div>
        <w:div w:id="449125262">
          <w:marLeft w:val="0"/>
          <w:marRight w:val="0"/>
          <w:marTop w:val="0"/>
          <w:marBottom w:val="0"/>
          <w:divBdr>
            <w:top w:val="none" w:sz="0" w:space="0" w:color="auto"/>
            <w:left w:val="none" w:sz="0" w:space="0" w:color="auto"/>
            <w:bottom w:val="none" w:sz="0" w:space="0" w:color="auto"/>
            <w:right w:val="none" w:sz="0" w:space="0" w:color="auto"/>
          </w:divBdr>
        </w:div>
        <w:div w:id="862354588">
          <w:marLeft w:val="0"/>
          <w:marRight w:val="0"/>
          <w:marTop w:val="0"/>
          <w:marBottom w:val="0"/>
          <w:divBdr>
            <w:top w:val="none" w:sz="0" w:space="0" w:color="auto"/>
            <w:left w:val="none" w:sz="0" w:space="0" w:color="auto"/>
            <w:bottom w:val="none" w:sz="0" w:space="0" w:color="auto"/>
            <w:right w:val="none" w:sz="0" w:space="0" w:color="auto"/>
          </w:divBdr>
        </w:div>
        <w:div w:id="146627272">
          <w:marLeft w:val="0"/>
          <w:marRight w:val="0"/>
          <w:marTop w:val="0"/>
          <w:marBottom w:val="0"/>
          <w:divBdr>
            <w:top w:val="none" w:sz="0" w:space="0" w:color="auto"/>
            <w:left w:val="none" w:sz="0" w:space="0" w:color="auto"/>
            <w:bottom w:val="none" w:sz="0" w:space="0" w:color="auto"/>
            <w:right w:val="none" w:sz="0" w:space="0" w:color="auto"/>
          </w:divBdr>
        </w:div>
        <w:div w:id="1170096790">
          <w:marLeft w:val="0"/>
          <w:marRight w:val="0"/>
          <w:marTop w:val="0"/>
          <w:marBottom w:val="0"/>
          <w:divBdr>
            <w:top w:val="none" w:sz="0" w:space="0" w:color="auto"/>
            <w:left w:val="none" w:sz="0" w:space="0" w:color="auto"/>
            <w:bottom w:val="none" w:sz="0" w:space="0" w:color="auto"/>
            <w:right w:val="none" w:sz="0" w:space="0" w:color="auto"/>
          </w:divBdr>
        </w:div>
        <w:div w:id="181088199">
          <w:marLeft w:val="0"/>
          <w:marRight w:val="0"/>
          <w:marTop w:val="0"/>
          <w:marBottom w:val="0"/>
          <w:divBdr>
            <w:top w:val="none" w:sz="0" w:space="0" w:color="auto"/>
            <w:left w:val="none" w:sz="0" w:space="0" w:color="auto"/>
            <w:bottom w:val="none" w:sz="0" w:space="0" w:color="auto"/>
            <w:right w:val="none" w:sz="0" w:space="0" w:color="auto"/>
          </w:divBdr>
        </w:div>
        <w:div w:id="2142991704">
          <w:marLeft w:val="0"/>
          <w:marRight w:val="0"/>
          <w:marTop w:val="0"/>
          <w:marBottom w:val="0"/>
          <w:divBdr>
            <w:top w:val="none" w:sz="0" w:space="0" w:color="auto"/>
            <w:left w:val="none" w:sz="0" w:space="0" w:color="auto"/>
            <w:bottom w:val="none" w:sz="0" w:space="0" w:color="auto"/>
            <w:right w:val="none" w:sz="0" w:space="0" w:color="auto"/>
          </w:divBdr>
        </w:div>
        <w:div w:id="1274358653">
          <w:marLeft w:val="0"/>
          <w:marRight w:val="0"/>
          <w:marTop w:val="0"/>
          <w:marBottom w:val="0"/>
          <w:divBdr>
            <w:top w:val="none" w:sz="0" w:space="0" w:color="auto"/>
            <w:left w:val="none" w:sz="0" w:space="0" w:color="auto"/>
            <w:bottom w:val="none" w:sz="0" w:space="0" w:color="auto"/>
            <w:right w:val="none" w:sz="0" w:space="0" w:color="auto"/>
          </w:divBdr>
        </w:div>
      </w:divsChild>
    </w:div>
    <w:div w:id="80956534">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2">
          <w:marLeft w:val="0"/>
          <w:marRight w:val="0"/>
          <w:marTop w:val="0"/>
          <w:marBottom w:val="0"/>
          <w:divBdr>
            <w:top w:val="none" w:sz="0" w:space="0" w:color="auto"/>
            <w:left w:val="none" w:sz="0" w:space="0" w:color="auto"/>
            <w:bottom w:val="none" w:sz="0" w:space="0" w:color="auto"/>
            <w:right w:val="none" w:sz="0" w:space="0" w:color="auto"/>
          </w:divBdr>
        </w:div>
        <w:div w:id="903295691">
          <w:marLeft w:val="0"/>
          <w:marRight w:val="0"/>
          <w:marTop w:val="0"/>
          <w:marBottom w:val="0"/>
          <w:divBdr>
            <w:top w:val="none" w:sz="0" w:space="0" w:color="auto"/>
            <w:left w:val="none" w:sz="0" w:space="0" w:color="auto"/>
            <w:bottom w:val="none" w:sz="0" w:space="0" w:color="auto"/>
            <w:right w:val="none" w:sz="0" w:space="0" w:color="auto"/>
          </w:divBdr>
        </w:div>
        <w:div w:id="868185635">
          <w:marLeft w:val="0"/>
          <w:marRight w:val="0"/>
          <w:marTop w:val="0"/>
          <w:marBottom w:val="0"/>
          <w:divBdr>
            <w:top w:val="none" w:sz="0" w:space="0" w:color="auto"/>
            <w:left w:val="none" w:sz="0" w:space="0" w:color="auto"/>
            <w:bottom w:val="none" w:sz="0" w:space="0" w:color="auto"/>
            <w:right w:val="none" w:sz="0" w:space="0" w:color="auto"/>
          </w:divBdr>
        </w:div>
        <w:div w:id="1009866559">
          <w:marLeft w:val="0"/>
          <w:marRight w:val="0"/>
          <w:marTop w:val="0"/>
          <w:marBottom w:val="0"/>
          <w:divBdr>
            <w:top w:val="none" w:sz="0" w:space="0" w:color="auto"/>
            <w:left w:val="none" w:sz="0" w:space="0" w:color="auto"/>
            <w:bottom w:val="none" w:sz="0" w:space="0" w:color="auto"/>
            <w:right w:val="none" w:sz="0" w:space="0" w:color="auto"/>
          </w:divBdr>
        </w:div>
        <w:div w:id="468517377">
          <w:marLeft w:val="0"/>
          <w:marRight w:val="0"/>
          <w:marTop w:val="0"/>
          <w:marBottom w:val="0"/>
          <w:divBdr>
            <w:top w:val="none" w:sz="0" w:space="0" w:color="auto"/>
            <w:left w:val="none" w:sz="0" w:space="0" w:color="auto"/>
            <w:bottom w:val="none" w:sz="0" w:space="0" w:color="auto"/>
            <w:right w:val="none" w:sz="0" w:space="0" w:color="auto"/>
          </w:divBdr>
        </w:div>
        <w:div w:id="1539850615">
          <w:marLeft w:val="0"/>
          <w:marRight w:val="0"/>
          <w:marTop w:val="0"/>
          <w:marBottom w:val="0"/>
          <w:divBdr>
            <w:top w:val="none" w:sz="0" w:space="0" w:color="auto"/>
            <w:left w:val="none" w:sz="0" w:space="0" w:color="auto"/>
            <w:bottom w:val="none" w:sz="0" w:space="0" w:color="auto"/>
            <w:right w:val="none" w:sz="0" w:space="0" w:color="auto"/>
          </w:divBdr>
        </w:div>
        <w:div w:id="199712611">
          <w:marLeft w:val="0"/>
          <w:marRight w:val="0"/>
          <w:marTop w:val="0"/>
          <w:marBottom w:val="0"/>
          <w:divBdr>
            <w:top w:val="none" w:sz="0" w:space="0" w:color="auto"/>
            <w:left w:val="none" w:sz="0" w:space="0" w:color="auto"/>
            <w:bottom w:val="none" w:sz="0" w:space="0" w:color="auto"/>
            <w:right w:val="none" w:sz="0" w:space="0" w:color="auto"/>
          </w:divBdr>
        </w:div>
        <w:div w:id="2020883532">
          <w:marLeft w:val="0"/>
          <w:marRight w:val="0"/>
          <w:marTop w:val="0"/>
          <w:marBottom w:val="0"/>
          <w:divBdr>
            <w:top w:val="none" w:sz="0" w:space="0" w:color="auto"/>
            <w:left w:val="none" w:sz="0" w:space="0" w:color="auto"/>
            <w:bottom w:val="none" w:sz="0" w:space="0" w:color="auto"/>
            <w:right w:val="none" w:sz="0" w:space="0" w:color="auto"/>
          </w:divBdr>
        </w:div>
        <w:div w:id="1170681600">
          <w:marLeft w:val="0"/>
          <w:marRight w:val="0"/>
          <w:marTop w:val="0"/>
          <w:marBottom w:val="0"/>
          <w:divBdr>
            <w:top w:val="none" w:sz="0" w:space="0" w:color="auto"/>
            <w:left w:val="none" w:sz="0" w:space="0" w:color="auto"/>
            <w:bottom w:val="none" w:sz="0" w:space="0" w:color="auto"/>
            <w:right w:val="none" w:sz="0" w:space="0" w:color="auto"/>
          </w:divBdr>
        </w:div>
        <w:div w:id="398019539">
          <w:marLeft w:val="0"/>
          <w:marRight w:val="0"/>
          <w:marTop w:val="0"/>
          <w:marBottom w:val="0"/>
          <w:divBdr>
            <w:top w:val="none" w:sz="0" w:space="0" w:color="auto"/>
            <w:left w:val="none" w:sz="0" w:space="0" w:color="auto"/>
            <w:bottom w:val="none" w:sz="0" w:space="0" w:color="auto"/>
            <w:right w:val="none" w:sz="0" w:space="0" w:color="auto"/>
          </w:divBdr>
        </w:div>
        <w:div w:id="113642997">
          <w:marLeft w:val="0"/>
          <w:marRight w:val="0"/>
          <w:marTop w:val="0"/>
          <w:marBottom w:val="0"/>
          <w:divBdr>
            <w:top w:val="none" w:sz="0" w:space="0" w:color="auto"/>
            <w:left w:val="none" w:sz="0" w:space="0" w:color="auto"/>
            <w:bottom w:val="none" w:sz="0" w:space="0" w:color="auto"/>
            <w:right w:val="none" w:sz="0" w:space="0" w:color="auto"/>
          </w:divBdr>
        </w:div>
        <w:div w:id="1981569012">
          <w:marLeft w:val="0"/>
          <w:marRight w:val="0"/>
          <w:marTop w:val="0"/>
          <w:marBottom w:val="0"/>
          <w:divBdr>
            <w:top w:val="none" w:sz="0" w:space="0" w:color="auto"/>
            <w:left w:val="none" w:sz="0" w:space="0" w:color="auto"/>
            <w:bottom w:val="none" w:sz="0" w:space="0" w:color="auto"/>
            <w:right w:val="none" w:sz="0" w:space="0" w:color="auto"/>
          </w:divBdr>
        </w:div>
        <w:div w:id="1274290068">
          <w:marLeft w:val="0"/>
          <w:marRight w:val="0"/>
          <w:marTop w:val="0"/>
          <w:marBottom w:val="0"/>
          <w:divBdr>
            <w:top w:val="none" w:sz="0" w:space="0" w:color="auto"/>
            <w:left w:val="none" w:sz="0" w:space="0" w:color="auto"/>
            <w:bottom w:val="none" w:sz="0" w:space="0" w:color="auto"/>
            <w:right w:val="none" w:sz="0" w:space="0" w:color="auto"/>
          </w:divBdr>
        </w:div>
      </w:divsChild>
    </w:div>
    <w:div w:id="121971803">
      <w:bodyDiv w:val="1"/>
      <w:marLeft w:val="0"/>
      <w:marRight w:val="0"/>
      <w:marTop w:val="0"/>
      <w:marBottom w:val="0"/>
      <w:divBdr>
        <w:top w:val="none" w:sz="0" w:space="0" w:color="auto"/>
        <w:left w:val="none" w:sz="0" w:space="0" w:color="auto"/>
        <w:bottom w:val="none" w:sz="0" w:space="0" w:color="auto"/>
        <w:right w:val="none" w:sz="0" w:space="0" w:color="auto"/>
      </w:divBdr>
    </w:div>
    <w:div w:id="127551127">
      <w:bodyDiv w:val="1"/>
      <w:marLeft w:val="0"/>
      <w:marRight w:val="0"/>
      <w:marTop w:val="0"/>
      <w:marBottom w:val="0"/>
      <w:divBdr>
        <w:top w:val="none" w:sz="0" w:space="0" w:color="auto"/>
        <w:left w:val="none" w:sz="0" w:space="0" w:color="auto"/>
        <w:bottom w:val="none" w:sz="0" w:space="0" w:color="auto"/>
        <w:right w:val="none" w:sz="0" w:space="0" w:color="auto"/>
      </w:divBdr>
    </w:div>
    <w:div w:id="159008372">
      <w:bodyDiv w:val="1"/>
      <w:marLeft w:val="0"/>
      <w:marRight w:val="0"/>
      <w:marTop w:val="0"/>
      <w:marBottom w:val="0"/>
      <w:divBdr>
        <w:top w:val="none" w:sz="0" w:space="0" w:color="auto"/>
        <w:left w:val="none" w:sz="0" w:space="0" w:color="auto"/>
        <w:bottom w:val="none" w:sz="0" w:space="0" w:color="auto"/>
        <w:right w:val="none" w:sz="0" w:space="0" w:color="auto"/>
      </w:divBdr>
      <w:divsChild>
        <w:div w:id="714888377">
          <w:marLeft w:val="0"/>
          <w:marRight w:val="0"/>
          <w:marTop w:val="0"/>
          <w:marBottom w:val="0"/>
          <w:divBdr>
            <w:top w:val="none" w:sz="0" w:space="0" w:color="auto"/>
            <w:left w:val="none" w:sz="0" w:space="0" w:color="auto"/>
            <w:bottom w:val="none" w:sz="0" w:space="0" w:color="auto"/>
            <w:right w:val="none" w:sz="0" w:space="0" w:color="auto"/>
          </w:divBdr>
          <w:divsChild>
            <w:div w:id="1513956048">
              <w:marLeft w:val="0"/>
              <w:marRight w:val="0"/>
              <w:marTop w:val="0"/>
              <w:marBottom w:val="0"/>
              <w:divBdr>
                <w:top w:val="none" w:sz="0" w:space="0" w:color="auto"/>
                <w:left w:val="none" w:sz="0" w:space="0" w:color="auto"/>
                <w:bottom w:val="none" w:sz="0" w:space="0" w:color="auto"/>
                <w:right w:val="none" w:sz="0" w:space="0" w:color="auto"/>
              </w:divBdr>
            </w:div>
          </w:divsChild>
        </w:div>
        <w:div w:id="376010450">
          <w:marLeft w:val="0"/>
          <w:marRight w:val="0"/>
          <w:marTop w:val="0"/>
          <w:marBottom w:val="0"/>
          <w:divBdr>
            <w:top w:val="none" w:sz="0" w:space="0" w:color="auto"/>
            <w:left w:val="none" w:sz="0" w:space="0" w:color="auto"/>
            <w:bottom w:val="none" w:sz="0" w:space="0" w:color="auto"/>
            <w:right w:val="none" w:sz="0" w:space="0" w:color="auto"/>
          </w:divBdr>
          <w:divsChild>
            <w:div w:id="1484615117">
              <w:marLeft w:val="0"/>
              <w:marRight w:val="0"/>
              <w:marTop w:val="0"/>
              <w:marBottom w:val="0"/>
              <w:divBdr>
                <w:top w:val="none" w:sz="0" w:space="0" w:color="auto"/>
                <w:left w:val="none" w:sz="0" w:space="0" w:color="auto"/>
                <w:bottom w:val="none" w:sz="0" w:space="0" w:color="auto"/>
                <w:right w:val="none" w:sz="0" w:space="0" w:color="auto"/>
              </w:divBdr>
            </w:div>
            <w:div w:id="2058167383">
              <w:marLeft w:val="0"/>
              <w:marRight w:val="0"/>
              <w:marTop w:val="0"/>
              <w:marBottom w:val="0"/>
              <w:divBdr>
                <w:top w:val="none" w:sz="0" w:space="0" w:color="auto"/>
                <w:left w:val="none" w:sz="0" w:space="0" w:color="auto"/>
                <w:bottom w:val="none" w:sz="0" w:space="0" w:color="auto"/>
                <w:right w:val="none" w:sz="0" w:space="0" w:color="auto"/>
              </w:divBdr>
            </w:div>
            <w:div w:id="778646722">
              <w:marLeft w:val="0"/>
              <w:marRight w:val="0"/>
              <w:marTop w:val="0"/>
              <w:marBottom w:val="0"/>
              <w:divBdr>
                <w:top w:val="none" w:sz="0" w:space="0" w:color="auto"/>
                <w:left w:val="none" w:sz="0" w:space="0" w:color="auto"/>
                <w:bottom w:val="none" w:sz="0" w:space="0" w:color="auto"/>
                <w:right w:val="none" w:sz="0" w:space="0" w:color="auto"/>
              </w:divBdr>
            </w:div>
            <w:div w:id="209534790">
              <w:marLeft w:val="0"/>
              <w:marRight w:val="0"/>
              <w:marTop w:val="0"/>
              <w:marBottom w:val="0"/>
              <w:divBdr>
                <w:top w:val="none" w:sz="0" w:space="0" w:color="auto"/>
                <w:left w:val="none" w:sz="0" w:space="0" w:color="auto"/>
                <w:bottom w:val="none" w:sz="0" w:space="0" w:color="auto"/>
                <w:right w:val="none" w:sz="0" w:space="0" w:color="auto"/>
              </w:divBdr>
            </w:div>
            <w:div w:id="21168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645">
      <w:bodyDiv w:val="1"/>
      <w:marLeft w:val="0"/>
      <w:marRight w:val="0"/>
      <w:marTop w:val="0"/>
      <w:marBottom w:val="0"/>
      <w:divBdr>
        <w:top w:val="none" w:sz="0" w:space="0" w:color="auto"/>
        <w:left w:val="none" w:sz="0" w:space="0" w:color="auto"/>
        <w:bottom w:val="none" w:sz="0" w:space="0" w:color="auto"/>
        <w:right w:val="none" w:sz="0" w:space="0" w:color="auto"/>
      </w:divBdr>
    </w:div>
    <w:div w:id="319504527">
      <w:bodyDiv w:val="1"/>
      <w:marLeft w:val="0"/>
      <w:marRight w:val="0"/>
      <w:marTop w:val="0"/>
      <w:marBottom w:val="0"/>
      <w:divBdr>
        <w:top w:val="none" w:sz="0" w:space="0" w:color="auto"/>
        <w:left w:val="none" w:sz="0" w:space="0" w:color="auto"/>
        <w:bottom w:val="none" w:sz="0" w:space="0" w:color="auto"/>
        <w:right w:val="none" w:sz="0" w:space="0" w:color="auto"/>
      </w:divBdr>
    </w:div>
    <w:div w:id="339085309">
      <w:bodyDiv w:val="1"/>
      <w:marLeft w:val="0"/>
      <w:marRight w:val="0"/>
      <w:marTop w:val="0"/>
      <w:marBottom w:val="0"/>
      <w:divBdr>
        <w:top w:val="none" w:sz="0" w:space="0" w:color="auto"/>
        <w:left w:val="none" w:sz="0" w:space="0" w:color="auto"/>
        <w:bottom w:val="none" w:sz="0" w:space="0" w:color="auto"/>
        <w:right w:val="none" w:sz="0" w:space="0" w:color="auto"/>
      </w:divBdr>
    </w:div>
    <w:div w:id="349260402">
      <w:bodyDiv w:val="1"/>
      <w:marLeft w:val="0"/>
      <w:marRight w:val="0"/>
      <w:marTop w:val="0"/>
      <w:marBottom w:val="0"/>
      <w:divBdr>
        <w:top w:val="none" w:sz="0" w:space="0" w:color="auto"/>
        <w:left w:val="none" w:sz="0" w:space="0" w:color="auto"/>
        <w:bottom w:val="none" w:sz="0" w:space="0" w:color="auto"/>
        <w:right w:val="none" w:sz="0" w:space="0" w:color="auto"/>
      </w:divBdr>
    </w:div>
    <w:div w:id="363214188">
      <w:bodyDiv w:val="1"/>
      <w:marLeft w:val="0"/>
      <w:marRight w:val="0"/>
      <w:marTop w:val="0"/>
      <w:marBottom w:val="0"/>
      <w:divBdr>
        <w:top w:val="none" w:sz="0" w:space="0" w:color="auto"/>
        <w:left w:val="none" w:sz="0" w:space="0" w:color="auto"/>
        <w:bottom w:val="none" w:sz="0" w:space="0" w:color="auto"/>
        <w:right w:val="none" w:sz="0" w:space="0" w:color="auto"/>
      </w:divBdr>
    </w:div>
    <w:div w:id="415789012">
      <w:bodyDiv w:val="1"/>
      <w:marLeft w:val="0"/>
      <w:marRight w:val="0"/>
      <w:marTop w:val="0"/>
      <w:marBottom w:val="0"/>
      <w:divBdr>
        <w:top w:val="none" w:sz="0" w:space="0" w:color="auto"/>
        <w:left w:val="none" w:sz="0" w:space="0" w:color="auto"/>
        <w:bottom w:val="none" w:sz="0" w:space="0" w:color="auto"/>
        <w:right w:val="none" w:sz="0" w:space="0" w:color="auto"/>
      </w:divBdr>
    </w:div>
    <w:div w:id="456800583">
      <w:bodyDiv w:val="1"/>
      <w:marLeft w:val="0"/>
      <w:marRight w:val="0"/>
      <w:marTop w:val="0"/>
      <w:marBottom w:val="0"/>
      <w:divBdr>
        <w:top w:val="none" w:sz="0" w:space="0" w:color="auto"/>
        <w:left w:val="none" w:sz="0" w:space="0" w:color="auto"/>
        <w:bottom w:val="none" w:sz="0" w:space="0" w:color="auto"/>
        <w:right w:val="none" w:sz="0" w:space="0" w:color="auto"/>
      </w:divBdr>
    </w:div>
    <w:div w:id="540940265">
      <w:bodyDiv w:val="1"/>
      <w:marLeft w:val="0"/>
      <w:marRight w:val="0"/>
      <w:marTop w:val="0"/>
      <w:marBottom w:val="0"/>
      <w:divBdr>
        <w:top w:val="none" w:sz="0" w:space="0" w:color="auto"/>
        <w:left w:val="none" w:sz="0" w:space="0" w:color="auto"/>
        <w:bottom w:val="none" w:sz="0" w:space="0" w:color="auto"/>
        <w:right w:val="none" w:sz="0" w:space="0" w:color="auto"/>
      </w:divBdr>
    </w:div>
    <w:div w:id="765617414">
      <w:bodyDiv w:val="1"/>
      <w:marLeft w:val="0"/>
      <w:marRight w:val="0"/>
      <w:marTop w:val="0"/>
      <w:marBottom w:val="0"/>
      <w:divBdr>
        <w:top w:val="none" w:sz="0" w:space="0" w:color="auto"/>
        <w:left w:val="none" w:sz="0" w:space="0" w:color="auto"/>
        <w:bottom w:val="none" w:sz="0" w:space="0" w:color="auto"/>
        <w:right w:val="none" w:sz="0" w:space="0" w:color="auto"/>
      </w:divBdr>
    </w:div>
    <w:div w:id="853761283">
      <w:bodyDiv w:val="1"/>
      <w:marLeft w:val="0"/>
      <w:marRight w:val="0"/>
      <w:marTop w:val="0"/>
      <w:marBottom w:val="0"/>
      <w:divBdr>
        <w:top w:val="none" w:sz="0" w:space="0" w:color="auto"/>
        <w:left w:val="none" w:sz="0" w:space="0" w:color="auto"/>
        <w:bottom w:val="none" w:sz="0" w:space="0" w:color="auto"/>
        <w:right w:val="none" w:sz="0" w:space="0" w:color="auto"/>
      </w:divBdr>
      <w:divsChild>
        <w:div w:id="112901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7234">
      <w:bodyDiv w:val="1"/>
      <w:marLeft w:val="0"/>
      <w:marRight w:val="0"/>
      <w:marTop w:val="0"/>
      <w:marBottom w:val="0"/>
      <w:divBdr>
        <w:top w:val="none" w:sz="0" w:space="0" w:color="auto"/>
        <w:left w:val="none" w:sz="0" w:space="0" w:color="auto"/>
        <w:bottom w:val="none" w:sz="0" w:space="0" w:color="auto"/>
        <w:right w:val="none" w:sz="0" w:space="0" w:color="auto"/>
      </w:divBdr>
    </w:div>
    <w:div w:id="997608155">
      <w:bodyDiv w:val="1"/>
      <w:marLeft w:val="0"/>
      <w:marRight w:val="0"/>
      <w:marTop w:val="0"/>
      <w:marBottom w:val="0"/>
      <w:divBdr>
        <w:top w:val="none" w:sz="0" w:space="0" w:color="auto"/>
        <w:left w:val="none" w:sz="0" w:space="0" w:color="auto"/>
        <w:bottom w:val="none" w:sz="0" w:space="0" w:color="auto"/>
        <w:right w:val="none" w:sz="0" w:space="0" w:color="auto"/>
      </w:divBdr>
    </w:div>
    <w:div w:id="1120101167">
      <w:bodyDiv w:val="1"/>
      <w:marLeft w:val="0"/>
      <w:marRight w:val="0"/>
      <w:marTop w:val="0"/>
      <w:marBottom w:val="0"/>
      <w:divBdr>
        <w:top w:val="none" w:sz="0" w:space="0" w:color="auto"/>
        <w:left w:val="none" w:sz="0" w:space="0" w:color="auto"/>
        <w:bottom w:val="none" w:sz="0" w:space="0" w:color="auto"/>
        <w:right w:val="none" w:sz="0" w:space="0" w:color="auto"/>
      </w:divBdr>
    </w:div>
    <w:div w:id="1176723577">
      <w:bodyDiv w:val="1"/>
      <w:marLeft w:val="0"/>
      <w:marRight w:val="0"/>
      <w:marTop w:val="0"/>
      <w:marBottom w:val="0"/>
      <w:divBdr>
        <w:top w:val="none" w:sz="0" w:space="0" w:color="auto"/>
        <w:left w:val="none" w:sz="0" w:space="0" w:color="auto"/>
        <w:bottom w:val="none" w:sz="0" w:space="0" w:color="auto"/>
        <w:right w:val="none" w:sz="0" w:space="0" w:color="auto"/>
      </w:divBdr>
    </w:div>
    <w:div w:id="1201740974">
      <w:bodyDiv w:val="1"/>
      <w:marLeft w:val="0"/>
      <w:marRight w:val="0"/>
      <w:marTop w:val="0"/>
      <w:marBottom w:val="0"/>
      <w:divBdr>
        <w:top w:val="none" w:sz="0" w:space="0" w:color="auto"/>
        <w:left w:val="none" w:sz="0" w:space="0" w:color="auto"/>
        <w:bottom w:val="none" w:sz="0" w:space="0" w:color="auto"/>
        <w:right w:val="none" w:sz="0" w:space="0" w:color="auto"/>
      </w:divBdr>
    </w:div>
    <w:div w:id="1262839661">
      <w:bodyDiv w:val="1"/>
      <w:marLeft w:val="0"/>
      <w:marRight w:val="0"/>
      <w:marTop w:val="0"/>
      <w:marBottom w:val="0"/>
      <w:divBdr>
        <w:top w:val="none" w:sz="0" w:space="0" w:color="auto"/>
        <w:left w:val="none" w:sz="0" w:space="0" w:color="auto"/>
        <w:bottom w:val="none" w:sz="0" w:space="0" w:color="auto"/>
        <w:right w:val="none" w:sz="0" w:space="0" w:color="auto"/>
      </w:divBdr>
    </w:div>
    <w:div w:id="1284968366">
      <w:bodyDiv w:val="1"/>
      <w:marLeft w:val="0"/>
      <w:marRight w:val="0"/>
      <w:marTop w:val="0"/>
      <w:marBottom w:val="0"/>
      <w:divBdr>
        <w:top w:val="none" w:sz="0" w:space="0" w:color="auto"/>
        <w:left w:val="none" w:sz="0" w:space="0" w:color="auto"/>
        <w:bottom w:val="none" w:sz="0" w:space="0" w:color="auto"/>
        <w:right w:val="none" w:sz="0" w:space="0" w:color="auto"/>
      </w:divBdr>
    </w:div>
    <w:div w:id="1447046321">
      <w:bodyDiv w:val="1"/>
      <w:marLeft w:val="0"/>
      <w:marRight w:val="0"/>
      <w:marTop w:val="0"/>
      <w:marBottom w:val="0"/>
      <w:divBdr>
        <w:top w:val="none" w:sz="0" w:space="0" w:color="auto"/>
        <w:left w:val="none" w:sz="0" w:space="0" w:color="auto"/>
        <w:bottom w:val="none" w:sz="0" w:space="0" w:color="auto"/>
        <w:right w:val="none" w:sz="0" w:space="0" w:color="auto"/>
      </w:divBdr>
    </w:div>
    <w:div w:id="1451777026">
      <w:bodyDiv w:val="1"/>
      <w:marLeft w:val="0"/>
      <w:marRight w:val="0"/>
      <w:marTop w:val="0"/>
      <w:marBottom w:val="0"/>
      <w:divBdr>
        <w:top w:val="none" w:sz="0" w:space="0" w:color="auto"/>
        <w:left w:val="none" w:sz="0" w:space="0" w:color="auto"/>
        <w:bottom w:val="none" w:sz="0" w:space="0" w:color="auto"/>
        <w:right w:val="none" w:sz="0" w:space="0" w:color="auto"/>
      </w:divBdr>
    </w:div>
    <w:div w:id="1452282403">
      <w:bodyDiv w:val="1"/>
      <w:marLeft w:val="0"/>
      <w:marRight w:val="0"/>
      <w:marTop w:val="0"/>
      <w:marBottom w:val="0"/>
      <w:divBdr>
        <w:top w:val="none" w:sz="0" w:space="0" w:color="auto"/>
        <w:left w:val="none" w:sz="0" w:space="0" w:color="auto"/>
        <w:bottom w:val="none" w:sz="0" w:space="0" w:color="auto"/>
        <w:right w:val="none" w:sz="0" w:space="0" w:color="auto"/>
      </w:divBdr>
    </w:div>
    <w:div w:id="1519157170">
      <w:bodyDiv w:val="1"/>
      <w:marLeft w:val="0"/>
      <w:marRight w:val="0"/>
      <w:marTop w:val="0"/>
      <w:marBottom w:val="0"/>
      <w:divBdr>
        <w:top w:val="none" w:sz="0" w:space="0" w:color="auto"/>
        <w:left w:val="none" w:sz="0" w:space="0" w:color="auto"/>
        <w:bottom w:val="none" w:sz="0" w:space="0" w:color="auto"/>
        <w:right w:val="none" w:sz="0" w:space="0" w:color="auto"/>
      </w:divBdr>
    </w:div>
    <w:div w:id="1521242733">
      <w:bodyDiv w:val="1"/>
      <w:marLeft w:val="0"/>
      <w:marRight w:val="0"/>
      <w:marTop w:val="0"/>
      <w:marBottom w:val="0"/>
      <w:divBdr>
        <w:top w:val="none" w:sz="0" w:space="0" w:color="auto"/>
        <w:left w:val="none" w:sz="0" w:space="0" w:color="auto"/>
        <w:bottom w:val="none" w:sz="0" w:space="0" w:color="auto"/>
        <w:right w:val="none" w:sz="0" w:space="0" w:color="auto"/>
      </w:divBdr>
    </w:div>
    <w:div w:id="1578125232">
      <w:bodyDiv w:val="1"/>
      <w:marLeft w:val="0"/>
      <w:marRight w:val="0"/>
      <w:marTop w:val="0"/>
      <w:marBottom w:val="0"/>
      <w:divBdr>
        <w:top w:val="none" w:sz="0" w:space="0" w:color="auto"/>
        <w:left w:val="none" w:sz="0" w:space="0" w:color="auto"/>
        <w:bottom w:val="none" w:sz="0" w:space="0" w:color="auto"/>
        <w:right w:val="none" w:sz="0" w:space="0" w:color="auto"/>
      </w:divBdr>
    </w:div>
    <w:div w:id="1580795675">
      <w:bodyDiv w:val="1"/>
      <w:marLeft w:val="0"/>
      <w:marRight w:val="0"/>
      <w:marTop w:val="0"/>
      <w:marBottom w:val="0"/>
      <w:divBdr>
        <w:top w:val="none" w:sz="0" w:space="0" w:color="auto"/>
        <w:left w:val="none" w:sz="0" w:space="0" w:color="auto"/>
        <w:bottom w:val="none" w:sz="0" w:space="0" w:color="auto"/>
        <w:right w:val="none" w:sz="0" w:space="0" w:color="auto"/>
      </w:divBdr>
    </w:div>
    <w:div w:id="1589191039">
      <w:bodyDiv w:val="1"/>
      <w:marLeft w:val="0"/>
      <w:marRight w:val="0"/>
      <w:marTop w:val="0"/>
      <w:marBottom w:val="0"/>
      <w:divBdr>
        <w:top w:val="none" w:sz="0" w:space="0" w:color="auto"/>
        <w:left w:val="none" w:sz="0" w:space="0" w:color="auto"/>
        <w:bottom w:val="none" w:sz="0" w:space="0" w:color="auto"/>
        <w:right w:val="none" w:sz="0" w:space="0" w:color="auto"/>
      </w:divBdr>
    </w:div>
    <w:div w:id="1701854328">
      <w:bodyDiv w:val="1"/>
      <w:marLeft w:val="0"/>
      <w:marRight w:val="0"/>
      <w:marTop w:val="0"/>
      <w:marBottom w:val="0"/>
      <w:divBdr>
        <w:top w:val="none" w:sz="0" w:space="0" w:color="auto"/>
        <w:left w:val="none" w:sz="0" w:space="0" w:color="auto"/>
        <w:bottom w:val="none" w:sz="0" w:space="0" w:color="auto"/>
        <w:right w:val="none" w:sz="0" w:space="0" w:color="auto"/>
      </w:divBdr>
    </w:div>
    <w:div w:id="1795442753">
      <w:bodyDiv w:val="1"/>
      <w:marLeft w:val="0"/>
      <w:marRight w:val="0"/>
      <w:marTop w:val="0"/>
      <w:marBottom w:val="0"/>
      <w:divBdr>
        <w:top w:val="none" w:sz="0" w:space="0" w:color="auto"/>
        <w:left w:val="none" w:sz="0" w:space="0" w:color="auto"/>
        <w:bottom w:val="none" w:sz="0" w:space="0" w:color="auto"/>
        <w:right w:val="none" w:sz="0" w:space="0" w:color="auto"/>
      </w:divBdr>
    </w:div>
    <w:div w:id="1801142159">
      <w:bodyDiv w:val="1"/>
      <w:marLeft w:val="0"/>
      <w:marRight w:val="0"/>
      <w:marTop w:val="0"/>
      <w:marBottom w:val="0"/>
      <w:divBdr>
        <w:top w:val="none" w:sz="0" w:space="0" w:color="auto"/>
        <w:left w:val="none" w:sz="0" w:space="0" w:color="auto"/>
        <w:bottom w:val="none" w:sz="0" w:space="0" w:color="auto"/>
        <w:right w:val="none" w:sz="0" w:space="0" w:color="auto"/>
      </w:divBdr>
    </w:div>
    <w:div w:id="1824661302">
      <w:bodyDiv w:val="1"/>
      <w:marLeft w:val="0"/>
      <w:marRight w:val="0"/>
      <w:marTop w:val="0"/>
      <w:marBottom w:val="0"/>
      <w:divBdr>
        <w:top w:val="none" w:sz="0" w:space="0" w:color="auto"/>
        <w:left w:val="none" w:sz="0" w:space="0" w:color="auto"/>
        <w:bottom w:val="none" w:sz="0" w:space="0" w:color="auto"/>
        <w:right w:val="none" w:sz="0" w:space="0" w:color="auto"/>
      </w:divBdr>
    </w:div>
    <w:div w:id="1855337298">
      <w:bodyDiv w:val="1"/>
      <w:marLeft w:val="0"/>
      <w:marRight w:val="0"/>
      <w:marTop w:val="0"/>
      <w:marBottom w:val="0"/>
      <w:divBdr>
        <w:top w:val="none" w:sz="0" w:space="0" w:color="auto"/>
        <w:left w:val="none" w:sz="0" w:space="0" w:color="auto"/>
        <w:bottom w:val="none" w:sz="0" w:space="0" w:color="auto"/>
        <w:right w:val="none" w:sz="0" w:space="0" w:color="auto"/>
      </w:divBdr>
    </w:div>
    <w:div w:id="1878004821">
      <w:bodyDiv w:val="1"/>
      <w:marLeft w:val="0"/>
      <w:marRight w:val="0"/>
      <w:marTop w:val="0"/>
      <w:marBottom w:val="0"/>
      <w:divBdr>
        <w:top w:val="none" w:sz="0" w:space="0" w:color="auto"/>
        <w:left w:val="none" w:sz="0" w:space="0" w:color="auto"/>
        <w:bottom w:val="none" w:sz="0" w:space="0" w:color="auto"/>
        <w:right w:val="none" w:sz="0" w:space="0" w:color="auto"/>
      </w:divBdr>
    </w:div>
    <w:div w:id="1962607626">
      <w:bodyDiv w:val="1"/>
      <w:marLeft w:val="0"/>
      <w:marRight w:val="0"/>
      <w:marTop w:val="0"/>
      <w:marBottom w:val="0"/>
      <w:divBdr>
        <w:top w:val="none" w:sz="0" w:space="0" w:color="auto"/>
        <w:left w:val="none" w:sz="0" w:space="0" w:color="auto"/>
        <w:bottom w:val="none" w:sz="0" w:space="0" w:color="auto"/>
        <w:right w:val="none" w:sz="0" w:space="0" w:color="auto"/>
      </w:divBdr>
    </w:div>
    <w:div w:id="20931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FB14FE5A1EBE47BBEF33F1CF33903D" ma:contentTypeVersion="13" ma:contentTypeDescription="Create a new document." ma:contentTypeScope="" ma:versionID="758ddd2fb247e66ed1cead9e4bfb6d75">
  <xsd:schema xmlns:xsd="http://www.w3.org/2001/XMLSchema" xmlns:xs="http://www.w3.org/2001/XMLSchema" xmlns:p="http://schemas.microsoft.com/office/2006/metadata/properties" xmlns:ns3="d53b8549-5d01-4810-93aa-496983052f2f" xmlns:ns4="81159258-7351-421f-88b7-d602a1b1f5c1" targetNamespace="http://schemas.microsoft.com/office/2006/metadata/properties" ma:root="true" ma:fieldsID="8ad52fc30e7764bbf7c8b4aa6915e1fa" ns3:_="" ns4:_="">
    <xsd:import namespace="d53b8549-5d01-4810-93aa-496983052f2f"/>
    <xsd:import namespace="81159258-7351-421f-88b7-d602a1b1f5c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b8549-5d01-4810-93aa-496983052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59258-7351-421f-88b7-d602a1b1f5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A6544-8644-4DD3-9380-727663FC0F3D}">
  <ds:schemaRefs>
    <ds:schemaRef ds:uri="http://schemas.openxmlformats.org/officeDocument/2006/bibliography"/>
  </ds:schemaRefs>
</ds:datastoreItem>
</file>

<file path=customXml/itemProps2.xml><?xml version="1.0" encoding="utf-8"?>
<ds:datastoreItem xmlns:ds="http://schemas.openxmlformats.org/officeDocument/2006/customXml" ds:itemID="{8CF41ECC-C2E6-4FA8-8EC8-3F600FBC9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b8549-5d01-4810-93aa-496983052f2f"/>
    <ds:schemaRef ds:uri="81159258-7351-421f-88b7-d602a1b1f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8B6BB-5336-46FA-B237-7C50F850F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57F329-346E-4CB9-AB2F-F6DD7DE33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Director’s report template</vt:lpstr>
    </vt:vector>
  </TitlesOfParts>
  <Company>Hewlett-Packard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report template</dc:title>
  <dc:subject>SALS 01.21</dc:subject>
  <dc:creator>KHall Business Office</dc:creator>
  <cp:keywords/>
  <dc:description/>
  <cp:lastModifiedBy>Verhayden, Rebecca</cp:lastModifiedBy>
  <cp:revision>3</cp:revision>
  <cp:lastPrinted>2023-10-23T15:07:00Z</cp:lastPrinted>
  <dcterms:created xsi:type="dcterms:W3CDTF">2024-03-26T12:23:00Z</dcterms:created>
  <dcterms:modified xsi:type="dcterms:W3CDTF">2024-03-26T13:13:00Z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0x01010041FB14FE5A1EBE47BBEF33F1CF33903D</vt:lpwstr>
  </property>
</Properties>
</file>