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45" w:rsidRPr="00070382" w:rsidRDefault="00F50A45" w:rsidP="00F50A45">
      <w:pPr>
        <w:jc w:val="center"/>
        <w:rPr>
          <w:rFonts w:ascii="Book Antiqua" w:hAnsi="Book Antiqua"/>
          <w:sz w:val="24"/>
        </w:rPr>
      </w:pPr>
      <w:r>
        <w:rPr>
          <w:noProof/>
        </w:rPr>
        <w:drawing>
          <wp:inline distT="0" distB="0" distL="0" distR="0">
            <wp:extent cx="1933575" cy="1208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logo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8095" cy="1217559"/>
                    </a:xfrm>
                    <a:prstGeom prst="rect">
                      <a:avLst/>
                    </a:prstGeom>
                  </pic:spPr>
                </pic:pic>
              </a:graphicData>
            </a:graphic>
          </wp:inline>
        </w:drawing>
      </w:r>
      <w:r>
        <w:br/>
      </w:r>
      <w:r w:rsidRPr="00070382">
        <w:rPr>
          <w:rFonts w:ascii="Book Antiqua" w:hAnsi="Book Antiqua"/>
          <w:b/>
          <w:sz w:val="24"/>
        </w:rPr>
        <w:t xml:space="preserve">The Town of Ballston Community Library has </w:t>
      </w:r>
      <w:r w:rsidR="00AA7452">
        <w:rPr>
          <w:rFonts w:ascii="Book Antiqua" w:hAnsi="Book Antiqua"/>
          <w:b/>
          <w:sz w:val="24"/>
        </w:rPr>
        <w:t xml:space="preserve">re-opened the search </w:t>
      </w:r>
      <w:r w:rsidR="00AA7452">
        <w:rPr>
          <w:rFonts w:ascii="Book Antiqua" w:hAnsi="Book Antiqua"/>
          <w:b/>
          <w:sz w:val="24"/>
        </w:rPr>
        <w:br/>
        <w:t xml:space="preserve">for a new </w:t>
      </w:r>
      <w:r w:rsidRPr="00070382">
        <w:rPr>
          <w:rFonts w:ascii="Book Antiqua" w:hAnsi="Book Antiqua"/>
          <w:b/>
          <w:sz w:val="24"/>
        </w:rPr>
        <w:t>Librarian II Head of Adult Services/Circulation position.</w:t>
      </w:r>
    </w:p>
    <w:p w:rsidR="00F50A45" w:rsidRPr="00070382" w:rsidRDefault="00F50A45" w:rsidP="007425FB">
      <w:pPr>
        <w:ind w:firstLine="720"/>
        <w:jc w:val="both"/>
        <w:rPr>
          <w:rFonts w:ascii="Book Antiqua" w:hAnsi="Book Antiqua"/>
          <w:sz w:val="24"/>
        </w:rPr>
      </w:pPr>
      <w:r w:rsidRPr="00070382">
        <w:rPr>
          <w:rFonts w:ascii="Book Antiqua" w:hAnsi="Book Antiqua"/>
          <w:sz w:val="24"/>
        </w:rPr>
        <w:t xml:space="preserve">This individual must have a passion for creating an environment that encourages patrons to follow their interests, discover new ones, learn from their peers, and of course, embrace reading.  He/she must possess effective communication skills and experience providing customer </w:t>
      </w:r>
      <w:r w:rsidR="00557E7A">
        <w:rPr>
          <w:rFonts w:ascii="Book Antiqua" w:hAnsi="Book Antiqua"/>
          <w:sz w:val="24"/>
        </w:rPr>
        <w:t>and reference service.  He/</w:t>
      </w:r>
      <w:r w:rsidRPr="00070382">
        <w:rPr>
          <w:rFonts w:ascii="Book Antiqua" w:hAnsi="Book Antiqua"/>
          <w:sz w:val="24"/>
        </w:rPr>
        <w:t>she must also have experience creating and conducting innovative programs. The ability to communicate, coordinate, transition and promote library services as a team player and leader among staff is essential.</w:t>
      </w:r>
    </w:p>
    <w:p w:rsidR="00F50A45" w:rsidRPr="00070382" w:rsidRDefault="00F50A45" w:rsidP="007425FB">
      <w:pPr>
        <w:ind w:firstLine="720"/>
        <w:jc w:val="both"/>
        <w:rPr>
          <w:rFonts w:ascii="Book Antiqua" w:hAnsi="Book Antiqua"/>
          <w:sz w:val="24"/>
        </w:rPr>
      </w:pPr>
      <w:r w:rsidRPr="00070382">
        <w:rPr>
          <w:rFonts w:ascii="Book Antiqua" w:hAnsi="Book Antiqua"/>
          <w:sz w:val="24"/>
        </w:rPr>
        <w:t>This Librarian will also provide excellent customer service in training staff and patrons on handheld devices, including iPads, Kindles, Nooks, and Android based systems. In addition, this Librarian must possess the interpersonal and communication skills that will enable them to represent the Library to the community.</w:t>
      </w:r>
    </w:p>
    <w:p w:rsidR="00F50A45" w:rsidRPr="00070382" w:rsidRDefault="00F50A45" w:rsidP="007425FB">
      <w:pPr>
        <w:ind w:firstLine="720"/>
        <w:jc w:val="both"/>
        <w:rPr>
          <w:rFonts w:ascii="Book Antiqua" w:hAnsi="Book Antiqua"/>
          <w:sz w:val="24"/>
        </w:rPr>
      </w:pPr>
      <w:r w:rsidRPr="00070382">
        <w:rPr>
          <w:rFonts w:ascii="Book Antiqua" w:hAnsi="Book Antiqua"/>
          <w:sz w:val="24"/>
        </w:rPr>
        <w:t>Knowledge of traditional reference services, electronic reference, e-Books, programming, library technology, marketing and public speaking is required.</w:t>
      </w:r>
    </w:p>
    <w:p w:rsidR="00F50A45" w:rsidRPr="00070382" w:rsidRDefault="007425FB" w:rsidP="007425FB">
      <w:pPr>
        <w:ind w:firstLine="720"/>
        <w:jc w:val="both"/>
        <w:rPr>
          <w:rFonts w:ascii="Book Antiqua" w:hAnsi="Book Antiqua"/>
          <w:sz w:val="24"/>
        </w:rPr>
      </w:pPr>
      <w:r>
        <w:rPr>
          <w:rFonts w:ascii="Book Antiqua" w:hAnsi="Book Antiqua"/>
          <w:sz w:val="24"/>
        </w:rPr>
        <w:t>MLS and a minimum of 2 years post MLS library experience required.</w:t>
      </w:r>
      <w:r w:rsidR="00F50A45" w:rsidRPr="00070382">
        <w:rPr>
          <w:rFonts w:ascii="Book Antiqua" w:hAnsi="Book Antiqua"/>
          <w:sz w:val="24"/>
        </w:rPr>
        <w:t xml:space="preserve">  There is no current Saratoga County Librarian II Civil Service list.  The successful applicant </w:t>
      </w:r>
      <w:r>
        <w:rPr>
          <w:rFonts w:ascii="Book Antiqua" w:hAnsi="Book Antiqua"/>
          <w:sz w:val="24"/>
        </w:rPr>
        <w:t xml:space="preserve">will </w:t>
      </w:r>
      <w:r w:rsidR="00F50A45" w:rsidRPr="00070382">
        <w:rPr>
          <w:rFonts w:ascii="Book Antiqua" w:hAnsi="Book Antiqua"/>
          <w:sz w:val="24"/>
        </w:rPr>
        <w:t xml:space="preserve">take the exam when it is offered, and must be reachable on the list.  </w:t>
      </w:r>
      <w:r>
        <w:rPr>
          <w:rFonts w:ascii="Book Antiqua" w:hAnsi="Book Antiqua"/>
          <w:sz w:val="24"/>
        </w:rPr>
        <w:t>Needs to</w:t>
      </w:r>
      <w:r w:rsidR="00F50A45" w:rsidRPr="00070382">
        <w:rPr>
          <w:rFonts w:ascii="Book Antiqua" w:hAnsi="Book Antiqua"/>
          <w:sz w:val="24"/>
        </w:rPr>
        <w:t xml:space="preserve"> have or be eligible to receive NYS Public Library Certification.</w:t>
      </w:r>
    </w:p>
    <w:p w:rsidR="00EB071F" w:rsidRPr="00305F07" w:rsidRDefault="00F50A45" w:rsidP="00305F07">
      <w:pPr>
        <w:ind w:firstLine="720"/>
        <w:rPr>
          <w:rFonts w:ascii="Book Antiqua" w:hAnsi="Book Antiqua"/>
          <w:color w:val="000000"/>
          <w:sz w:val="24"/>
          <w:szCs w:val="24"/>
        </w:rPr>
      </w:pPr>
      <w:r w:rsidRPr="00070382">
        <w:rPr>
          <w:rFonts w:ascii="Book Antiqua" w:hAnsi="Book Antiqua"/>
          <w:sz w:val="24"/>
        </w:rPr>
        <w:t>The Head of Adult Services/Circulation Librarian reports to the Director of the Library, supervises the public services areas and systems – including circulation, interlibrary loan, reserves, and stack maintenance, and participates as a member of the management team.</w:t>
      </w:r>
      <w:r w:rsidR="00305F07">
        <w:rPr>
          <w:rFonts w:ascii="Book Antiqua" w:hAnsi="Book Antiqua"/>
          <w:sz w:val="24"/>
        </w:rPr>
        <w:t xml:space="preserve">  </w:t>
      </w:r>
      <w:r w:rsidR="00305F07" w:rsidRPr="00305F07">
        <w:rPr>
          <w:rFonts w:ascii="Book Antiqua" w:hAnsi="Book Antiqua"/>
          <w:color w:val="000000"/>
          <w:sz w:val="24"/>
          <w:szCs w:val="24"/>
        </w:rPr>
        <w:t xml:space="preserve">Starting Salary: $41,500 – increases to $45,000 after one year.  </w:t>
      </w:r>
      <w:proofErr w:type="gramStart"/>
      <w:r w:rsidR="00305F07" w:rsidRPr="00305F07">
        <w:rPr>
          <w:rFonts w:ascii="Book Antiqua" w:hAnsi="Book Antiqua"/>
          <w:color w:val="000000"/>
          <w:sz w:val="24"/>
          <w:szCs w:val="24"/>
        </w:rPr>
        <w:t>Benefits available through the Town of Ballston.</w:t>
      </w:r>
      <w:proofErr w:type="gramEnd"/>
    </w:p>
    <w:p w:rsidR="00F50A45" w:rsidRPr="00814BB6" w:rsidRDefault="00A67029" w:rsidP="00F50A45">
      <w:pPr>
        <w:ind w:firstLine="720"/>
        <w:rPr>
          <w:rFonts w:ascii="Book Antiqua" w:hAnsi="Book Antiqua"/>
          <w:sz w:val="24"/>
          <w:szCs w:val="24"/>
        </w:rPr>
      </w:pPr>
      <w:r w:rsidRPr="00814BB6">
        <w:rPr>
          <w:rFonts w:ascii="Book Antiqua" w:hAnsi="Book Antiqua"/>
          <w:sz w:val="24"/>
          <w:szCs w:val="24"/>
        </w:rPr>
        <w:t xml:space="preserve">Applications accepted until position is filled.  </w:t>
      </w:r>
      <w:r w:rsidR="00814BB6" w:rsidRPr="00814BB6">
        <w:rPr>
          <w:rFonts w:ascii="Book Antiqua" w:hAnsi="Book Antiqua" w:cs="Arial"/>
          <w:color w:val="222222"/>
          <w:sz w:val="24"/>
          <w:szCs w:val="24"/>
          <w:shd w:val="clear" w:color="auto" w:fill="FFFFFF"/>
        </w:rPr>
        <w:t xml:space="preserve">Resumes and three references may be sent to Library Director, Karen </w:t>
      </w:r>
      <w:proofErr w:type="spellStart"/>
      <w:r w:rsidR="00814BB6" w:rsidRPr="00814BB6">
        <w:rPr>
          <w:rFonts w:ascii="Book Antiqua" w:hAnsi="Book Antiqua" w:cs="Arial"/>
          <w:color w:val="222222"/>
          <w:sz w:val="24"/>
          <w:szCs w:val="24"/>
          <w:shd w:val="clear" w:color="auto" w:fill="FFFFFF"/>
        </w:rPr>
        <w:t>DeAngelo</w:t>
      </w:r>
      <w:proofErr w:type="spellEnd"/>
      <w:r w:rsidR="00814BB6" w:rsidRPr="00814BB6">
        <w:rPr>
          <w:rFonts w:ascii="Book Antiqua" w:hAnsi="Book Antiqua" w:cs="Arial"/>
          <w:color w:val="222222"/>
          <w:sz w:val="24"/>
          <w:szCs w:val="24"/>
          <w:shd w:val="clear" w:color="auto" w:fill="FFFFFF"/>
        </w:rPr>
        <w:t>, at</w:t>
      </w:r>
      <w:r w:rsidR="00814BB6" w:rsidRPr="00814BB6">
        <w:rPr>
          <w:rStyle w:val="apple-converted-space"/>
          <w:rFonts w:ascii="Book Antiqua" w:hAnsi="Book Antiqua" w:cs="Arial"/>
          <w:color w:val="222222"/>
          <w:sz w:val="24"/>
          <w:szCs w:val="24"/>
          <w:shd w:val="clear" w:color="auto" w:fill="FFFFFF"/>
        </w:rPr>
        <w:t> </w:t>
      </w:r>
      <w:hyperlink r:id="rId7" w:tgtFrame="_blank" w:history="1">
        <w:r w:rsidR="00814BB6" w:rsidRPr="00814BB6">
          <w:rPr>
            <w:rStyle w:val="Hyperlink"/>
            <w:rFonts w:ascii="Book Antiqua" w:hAnsi="Book Antiqua" w:cs="Arial"/>
            <w:color w:val="1155CC"/>
            <w:sz w:val="24"/>
            <w:szCs w:val="24"/>
            <w:shd w:val="clear" w:color="auto" w:fill="FFFFFF"/>
          </w:rPr>
          <w:t>kdeangelo@sals.edu</w:t>
        </w:r>
      </w:hyperlink>
      <w:r w:rsidR="00814BB6" w:rsidRPr="00814BB6">
        <w:rPr>
          <w:rStyle w:val="apple-converted-space"/>
          <w:rFonts w:ascii="Book Antiqua" w:hAnsi="Book Antiqua" w:cs="Arial"/>
          <w:color w:val="222222"/>
          <w:sz w:val="24"/>
          <w:szCs w:val="24"/>
          <w:shd w:val="clear" w:color="auto" w:fill="FFFFFF"/>
        </w:rPr>
        <w:t> </w:t>
      </w:r>
      <w:r w:rsidR="00814BB6" w:rsidRPr="00814BB6">
        <w:rPr>
          <w:rFonts w:ascii="Book Antiqua" w:hAnsi="Book Antiqua" w:cs="Arial"/>
          <w:color w:val="222222"/>
          <w:sz w:val="24"/>
          <w:szCs w:val="24"/>
          <w:shd w:val="clear" w:color="auto" w:fill="FFFFFF"/>
        </w:rPr>
        <w:t xml:space="preserve">or mailed to </w:t>
      </w:r>
      <w:r w:rsidR="00814BB6">
        <w:rPr>
          <w:rFonts w:ascii="Book Antiqua" w:hAnsi="Book Antiqua" w:cs="Arial"/>
          <w:color w:val="222222"/>
          <w:sz w:val="24"/>
          <w:szCs w:val="24"/>
          <w:shd w:val="clear" w:color="auto" w:fill="FFFFFF"/>
        </w:rPr>
        <w:br/>
      </w:r>
      <w:r w:rsidR="00814BB6" w:rsidRPr="00814BB6">
        <w:rPr>
          <w:rFonts w:ascii="Book Antiqua" w:hAnsi="Book Antiqua" w:cs="Arial"/>
          <w:color w:val="222222"/>
          <w:sz w:val="24"/>
          <w:szCs w:val="24"/>
          <w:shd w:val="clear" w:color="auto" w:fill="FFFFFF"/>
        </w:rPr>
        <w:t xml:space="preserve">2 </w:t>
      </w:r>
      <w:proofErr w:type="spellStart"/>
      <w:r w:rsidR="00814BB6" w:rsidRPr="00814BB6">
        <w:rPr>
          <w:rFonts w:ascii="Book Antiqua" w:hAnsi="Book Antiqua" w:cs="Arial"/>
          <w:color w:val="222222"/>
          <w:sz w:val="24"/>
          <w:szCs w:val="24"/>
          <w:shd w:val="clear" w:color="auto" w:fill="FFFFFF"/>
        </w:rPr>
        <w:t>Lawmar</w:t>
      </w:r>
      <w:proofErr w:type="spellEnd"/>
      <w:r w:rsidR="00814BB6" w:rsidRPr="00814BB6">
        <w:rPr>
          <w:rFonts w:ascii="Book Antiqua" w:hAnsi="Book Antiqua" w:cs="Arial"/>
          <w:color w:val="222222"/>
          <w:sz w:val="24"/>
          <w:szCs w:val="24"/>
          <w:shd w:val="clear" w:color="auto" w:fill="FFFFFF"/>
        </w:rPr>
        <w:t xml:space="preserve"> Lane, Burnt Hills, NY 12027. </w:t>
      </w:r>
    </w:p>
    <w:p w:rsidR="00070382" w:rsidRDefault="00070382" w:rsidP="00F50A45">
      <w:pPr>
        <w:rPr>
          <w:rFonts w:ascii="Book Antiqua" w:hAnsi="Book Antiqua"/>
          <w:sz w:val="24"/>
        </w:rPr>
      </w:pPr>
      <w:bookmarkStart w:id="0" w:name="_GoBack"/>
      <w:bookmarkEnd w:id="0"/>
    </w:p>
    <w:p w:rsidR="00F50A45" w:rsidRPr="00070382" w:rsidRDefault="00F50A45" w:rsidP="00F50A45">
      <w:pPr>
        <w:rPr>
          <w:rFonts w:ascii="Book Antiqua" w:hAnsi="Book Antiqua"/>
          <w:sz w:val="24"/>
        </w:rPr>
      </w:pPr>
      <w:r w:rsidRPr="00070382">
        <w:rPr>
          <w:rFonts w:ascii="Book Antiqua" w:hAnsi="Book Antiqua"/>
          <w:sz w:val="24"/>
        </w:rPr>
        <w:lastRenderedPageBreak/>
        <w:t>Responsibilities include:</w:t>
      </w:r>
    </w:p>
    <w:p w:rsidR="008568F8" w:rsidRDefault="00F50A45" w:rsidP="008568F8">
      <w:pPr>
        <w:pStyle w:val="ListParagraph"/>
        <w:numPr>
          <w:ilvl w:val="0"/>
          <w:numId w:val="1"/>
        </w:numPr>
        <w:rPr>
          <w:rFonts w:ascii="Book Antiqua" w:hAnsi="Book Antiqua"/>
          <w:sz w:val="24"/>
        </w:rPr>
      </w:pPr>
      <w:r w:rsidRPr="008568F8">
        <w:rPr>
          <w:rFonts w:ascii="Book Antiqua" w:hAnsi="Book Antiqua"/>
          <w:sz w:val="24"/>
        </w:rPr>
        <w:t>Interviewing, training, and supervisin</w:t>
      </w:r>
      <w:r w:rsidR="008568F8">
        <w:rPr>
          <w:rFonts w:ascii="Book Antiqua" w:hAnsi="Book Antiqua"/>
          <w:sz w:val="24"/>
        </w:rPr>
        <w:t>g the Circulation staff</w:t>
      </w:r>
    </w:p>
    <w:p w:rsidR="008568F8" w:rsidRDefault="00F50A45" w:rsidP="008568F8">
      <w:pPr>
        <w:pStyle w:val="ListParagraph"/>
        <w:numPr>
          <w:ilvl w:val="0"/>
          <w:numId w:val="1"/>
        </w:numPr>
        <w:rPr>
          <w:rFonts w:ascii="Book Antiqua" w:hAnsi="Book Antiqua"/>
          <w:sz w:val="24"/>
        </w:rPr>
      </w:pPr>
      <w:r w:rsidRPr="008568F8">
        <w:rPr>
          <w:rFonts w:ascii="Book Antiqua" w:hAnsi="Book Antiqua"/>
          <w:sz w:val="24"/>
        </w:rPr>
        <w:t>Assisting patrons and</w:t>
      </w:r>
      <w:r w:rsidR="008568F8">
        <w:rPr>
          <w:rFonts w:ascii="Book Antiqua" w:hAnsi="Book Antiqua"/>
          <w:sz w:val="24"/>
        </w:rPr>
        <w:t xml:space="preserve"> adjudicating conflicts</w:t>
      </w:r>
    </w:p>
    <w:p w:rsidR="008568F8" w:rsidRDefault="00F50A45" w:rsidP="008568F8">
      <w:pPr>
        <w:pStyle w:val="ListParagraph"/>
        <w:numPr>
          <w:ilvl w:val="0"/>
          <w:numId w:val="1"/>
        </w:numPr>
        <w:rPr>
          <w:rFonts w:ascii="Book Antiqua" w:hAnsi="Book Antiqua"/>
          <w:sz w:val="24"/>
        </w:rPr>
      </w:pPr>
      <w:r w:rsidRPr="008568F8">
        <w:rPr>
          <w:rFonts w:ascii="Book Antiqua" w:hAnsi="Book Antiqua"/>
          <w:sz w:val="24"/>
        </w:rPr>
        <w:t>Provi</w:t>
      </w:r>
      <w:r w:rsidR="008568F8">
        <w:rPr>
          <w:rFonts w:ascii="Book Antiqua" w:hAnsi="Book Antiqua"/>
          <w:sz w:val="24"/>
        </w:rPr>
        <w:t>ding reference services</w:t>
      </w:r>
    </w:p>
    <w:p w:rsidR="008568F8" w:rsidRDefault="00F50A45" w:rsidP="008568F8">
      <w:pPr>
        <w:pStyle w:val="ListParagraph"/>
        <w:numPr>
          <w:ilvl w:val="0"/>
          <w:numId w:val="1"/>
        </w:numPr>
        <w:rPr>
          <w:rFonts w:ascii="Book Antiqua" w:hAnsi="Book Antiqua"/>
          <w:sz w:val="24"/>
        </w:rPr>
      </w:pPr>
      <w:r w:rsidRPr="008568F8">
        <w:rPr>
          <w:rFonts w:ascii="Book Antiqua" w:hAnsi="Book Antiqua"/>
          <w:sz w:val="24"/>
        </w:rPr>
        <w:t xml:space="preserve">Performing all Circulation Desk duties including but not limited to checking out </w:t>
      </w:r>
      <w:r w:rsidR="008568F8">
        <w:rPr>
          <w:rFonts w:ascii="Book Antiqua" w:hAnsi="Book Antiqua"/>
          <w:sz w:val="24"/>
        </w:rPr>
        <w:br/>
      </w:r>
      <w:r w:rsidRPr="008568F8">
        <w:rPr>
          <w:rFonts w:ascii="Book Antiqua" w:hAnsi="Book Antiqua"/>
          <w:sz w:val="24"/>
        </w:rPr>
        <w:t xml:space="preserve">and renewing </w:t>
      </w:r>
    </w:p>
    <w:p w:rsidR="008568F8" w:rsidRDefault="007F53CD" w:rsidP="008568F8">
      <w:pPr>
        <w:pStyle w:val="ListParagraph"/>
        <w:numPr>
          <w:ilvl w:val="0"/>
          <w:numId w:val="1"/>
        </w:numPr>
        <w:rPr>
          <w:rFonts w:ascii="Book Antiqua" w:hAnsi="Book Antiqua"/>
          <w:sz w:val="24"/>
        </w:rPr>
      </w:pPr>
      <w:r w:rsidRPr="008568F8">
        <w:rPr>
          <w:rFonts w:ascii="Book Antiqua" w:hAnsi="Book Antiqua"/>
          <w:sz w:val="24"/>
        </w:rPr>
        <w:t xml:space="preserve"> </w:t>
      </w:r>
      <w:r w:rsidR="00F50A45" w:rsidRPr="008568F8">
        <w:rPr>
          <w:rFonts w:ascii="Book Antiqua" w:hAnsi="Book Antiqua"/>
          <w:sz w:val="24"/>
        </w:rPr>
        <w:t xml:space="preserve">Library materials, placing holds, collecting fines and fees, responding to patron </w:t>
      </w:r>
      <w:r w:rsidR="008568F8">
        <w:rPr>
          <w:rFonts w:ascii="Book Antiqua" w:hAnsi="Book Antiqua"/>
          <w:sz w:val="24"/>
        </w:rPr>
        <w:br/>
      </w:r>
      <w:r w:rsidR="00070382" w:rsidRPr="008568F8">
        <w:rPr>
          <w:rFonts w:ascii="Book Antiqua" w:hAnsi="Book Antiqua"/>
          <w:sz w:val="24"/>
        </w:rPr>
        <w:t xml:space="preserve"> </w:t>
      </w:r>
      <w:r w:rsidR="008568F8">
        <w:rPr>
          <w:rFonts w:ascii="Book Antiqua" w:hAnsi="Book Antiqua"/>
          <w:sz w:val="24"/>
        </w:rPr>
        <w:t>requests</w:t>
      </w:r>
    </w:p>
    <w:p w:rsidR="008568F8" w:rsidRDefault="00F50A45" w:rsidP="008568F8">
      <w:pPr>
        <w:pStyle w:val="ListParagraph"/>
        <w:numPr>
          <w:ilvl w:val="0"/>
          <w:numId w:val="1"/>
        </w:numPr>
        <w:rPr>
          <w:rFonts w:ascii="Book Antiqua" w:hAnsi="Book Antiqua"/>
          <w:sz w:val="24"/>
        </w:rPr>
      </w:pPr>
      <w:r w:rsidRPr="008568F8">
        <w:rPr>
          <w:rFonts w:ascii="Book Antiqua" w:hAnsi="Book Antiqua"/>
          <w:sz w:val="24"/>
        </w:rPr>
        <w:t xml:space="preserve"> Responsible for adult p</w:t>
      </w:r>
      <w:r w:rsidR="008568F8">
        <w:rPr>
          <w:rFonts w:ascii="Book Antiqua" w:hAnsi="Book Antiqua"/>
          <w:sz w:val="24"/>
        </w:rPr>
        <w:t>rogramming and outreach</w:t>
      </w:r>
    </w:p>
    <w:p w:rsidR="008568F8" w:rsidRDefault="00F50A45" w:rsidP="008568F8">
      <w:pPr>
        <w:pStyle w:val="ListParagraph"/>
        <w:numPr>
          <w:ilvl w:val="0"/>
          <w:numId w:val="1"/>
        </w:numPr>
        <w:rPr>
          <w:rFonts w:ascii="Book Antiqua" w:hAnsi="Book Antiqua"/>
          <w:sz w:val="24"/>
        </w:rPr>
      </w:pPr>
      <w:r w:rsidRPr="008568F8">
        <w:rPr>
          <w:rFonts w:ascii="Book Antiqua" w:hAnsi="Book Antiqua"/>
          <w:sz w:val="24"/>
        </w:rPr>
        <w:t xml:space="preserve">Responsible for all publicity for the library using a wide variety of social media and </w:t>
      </w:r>
      <w:r w:rsidR="008568F8">
        <w:rPr>
          <w:rFonts w:ascii="Book Antiqua" w:hAnsi="Book Antiqua"/>
          <w:sz w:val="24"/>
        </w:rPr>
        <w:t>print resources.</w:t>
      </w:r>
    </w:p>
    <w:p w:rsidR="00F50A45" w:rsidRPr="008568F8" w:rsidRDefault="00F50A45" w:rsidP="008568F8">
      <w:pPr>
        <w:pStyle w:val="ListParagraph"/>
        <w:numPr>
          <w:ilvl w:val="0"/>
          <w:numId w:val="1"/>
        </w:numPr>
        <w:rPr>
          <w:rFonts w:ascii="Book Antiqua" w:hAnsi="Book Antiqua"/>
          <w:sz w:val="24"/>
        </w:rPr>
      </w:pPr>
      <w:r w:rsidRPr="008568F8">
        <w:rPr>
          <w:rFonts w:ascii="Book Antiqua" w:hAnsi="Book Antiqua"/>
          <w:sz w:val="24"/>
        </w:rPr>
        <w:t xml:space="preserve"> Interlibrary Loan</w:t>
      </w:r>
    </w:p>
    <w:p w:rsidR="00F50A45" w:rsidRPr="00070382" w:rsidRDefault="00F50A45" w:rsidP="00F50A45">
      <w:pPr>
        <w:rPr>
          <w:rFonts w:ascii="Book Antiqua" w:hAnsi="Book Antiqua"/>
          <w:sz w:val="24"/>
        </w:rPr>
      </w:pPr>
      <w:r w:rsidRPr="00070382">
        <w:rPr>
          <w:rFonts w:ascii="Book Antiqua" w:hAnsi="Book Antiqua"/>
          <w:sz w:val="24"/>
        </w:rPr>
        <w:t>The successful candidate will have:</w:t>
      </w:r>
    </w:p>
    <w:p w:rsidR="008568F8" w:rsidRDefault="00F50A45" w:rsidP="008568F8">
      <w:pPr>
        <w:pStyle w:val="ListParagraph"/>
        <w:numPr>
          <w:ilvl w:val="0"/>
          <w:numId w:val="2"/>
        </w:numPr>
        <w:rPr>
          <w:rFonts w:ascii="Book Antiqua" w:hAnsi="Book Antiqua"/>
          <w:sz w:val="24"/>
        </w:rPr>
      </w:pPr>
      <w:r w:rsidRPr="008568F8">
        <w:rPr>
          <w:rFonts w:ascii="Book Antiqua" w:hAnsi="Book Antiqua"/>
          <w:sz w:val="24"/>
        </w:rPr>
        <w:t>Experience supervisin</w:t>
      </w:r>
      <w:r w:rsidR="008568F8">
        <w:rPr>
          <w:rFonts w:ascii="Book Antiqua" w:hAnsi="Book Antiqua"/>
          <w:sz w:val="24"/>
        </w:rPr>
        <w:t>g and evaluating staff</w:t>
      </w:r>
    </w:p>
    <w:p w:rsidR="008568F8" w:rsidRDefault="00F50A45" w:rsidP="008568F8">
      <w:pPr>
        <w:pStyle w:val="ListParagraph"/>
        <w:numPr>
          <w:ilvl w:val="0"/>
          <w:numId w:val="2"/>
        </w:numPr>
        <w:rPr>
          <w:rFonts w:ascii="Book Antiqua" w:hAnsi="Book Antiqua"/>
          <w:sz w:val="24"/>
        </w:rPr>
      </w:pPr>
      <w:r w:rsidRPr="008568F8">
        <w:rPr>
          <w:rFonts w:ascii="Book Antiqua" w:hAnsi="Book Antiqua"/>
          <w:sz w:val="24"/>
        </w:rPr>
        <w:t xml:space="preserve">ALA-accredited Masters of </w:t>
      </w:r>
      <w:r w:rsidR="008568F8">
        <w:rPr>
          <w:rFonts w:ascii="Book Antiqua" w:hAnsi="Book Antiqua"/>
          <w:sz w:val="24"/>
        </w:rPr>
        <w:t>Library Science degree</w:t>
      </w:r>
    </w:p>
    <w:p w:rsidR="008568F8" w:rsidRDefault="00F50A45" w:rsidP="008568F8">
      <w:pPr>
        <w:pStyle w:val="ListParagraph"/>
        <w:numPr>
          <w:ilvl w:val="0"/>
          <w:numId w:val="2"/>
        </w:numPr>
        <w:rPr>
          <w:rFonts w:ascii="Book Antiqua" w:hAnsi="Book Antiqua"/>
          <w:sz w:val="24"/>
        </w:rPr>
      </w:pPr>
      <w:r w:rsidRPr="008568F8">
        <w:rPr>
          <w:rFonts w:ascii="Book Antiqua" w:hAnsi="Book Antiqua"/>
          <w:sz w:val="24"/>
        </w:rPr>
        <w:t>Expe</w:t>
      </w:r>
      <w:r w:rsidR="008568F8">
        <w:rPr>
          <w:rFonts w:ascii="Book Antiqua" w:hAnsi="Book Antiqua"/>
          <w:sz w:val="24"/>
        </w:rPr>
        <w:t>rience with Polaris ILL</w:t>
      </w:r>
    </w:p>
    <w:p w:rsidR="008568F8" w:rsidRDefault="00F50A45" w:rsidP="008568F8">
      <w:pPr>
        <w:pStyle w:val="ListParagraph"/>
        <w:numPr>
          <w:ilvl w:val="0"/>
          <w:numId w:val="2"/>
        </w:numPr>
        <w:rPr>
          <w:rFonts w:ascii="Book Antiqua" w:hAnsi="Book Antiqua"/>
          <w:sz w:val="24"/>
        </w:rPr>
      </w:pPr>
      <w:r w:rsidRPr="008568F8">
        <w:rPr>
          <w:rFonts w:ascii="Book Antiqua" w:hAnsi="Book Antiqua"/>
          <w:sz w:val="24"/>
        </w:rPr>
        <w:t xml:space="preserve">Expertise in use of e-readers, Microsoft Office Applications. Experience </w:t>
      </w:r>
      <w:proofErr w:type="gramStart"/>
      <w:r w:rsidRPr="008568F8">
        <w:rPr>
          <w:rFonts w:ascii="Book Antiqua" w:hAnsi="Book Antiqua"/>
          <w:sz w:val="24"/>
        </w:rPr>
        <w:t xml:space="preserve">teaching </w:t>
      </w:r>
      <w:r w:rsidR="00070382" w:rsidRPr="008568F8">
        <w:rPr>
          <w:rFonts w:ascii="Book Antiqua" w:hAnsi="Book Antiqua"/>
          <w:sz w:val="24"/>
        </w:rPr>
        <w:t xml:space="preserve"> </w:t>
      </w:r>
      <w:r w:rsidRPr="008568F8">
        <w:rPr>
          <w:rFonts w:ascii="Book Antiqua" w:hAnsi="Book Antiqua"/>
          <w:sz w:val="24"/>
        </w:rPr>
        <w:t>these</w:t>
      </w:r>
      <w:proofErr w:type="gramEnd"/>
      <w:r w:rsidRPr="008568F8">
        <w:rPr>
          <w:rFonts w:ascii="Book Antiqua" w:hAnsi="Book Antiqua"/>
          <w:sz w:val="24"/>
        </w:rPr>
        <w:t xml:space="preserve"> topi</w:t>
      </w:r>
      <w:r w:rsidR="008568F8">
        <w:rPr>
          <w:rFonts w:ascii="Book Antiqua" w:hAnsi="Book Antiqua"/>
          <w:sz w:val="24"/>
        </w:rPr>
        <w:t>cs is highly desirable.</w:t>
      </w:r>
    </w:p>
    <w:p w:rsidR="008568F8" w:rsidRDefault="00F50A45" w:rsidP="008568F8">
      <w:pPr>
        <w:pStyle w:val="ListParagraph"/>
        <w:numPr>
          <w:ilvl w:val="0"/>
          <w:numId w:val="2"/>
        </w:numPr>
        <w:rPr>
          <w:rFonts w:ascii="Book Antiqua" w:hAnsi="Book Antiqua"/>
          <w:sz w:val="24"/>
        </w:rPr>
      </w:pPr>
      <w:r w:rsidRPr="008568F8">
        <w:rPr>
          <w:rFonts w:ascii="Book Antiqua" w:hAnsi="Book Antiqua"/>
          <w:sz w:val="24"/>
        </w:rPr>
        <w:t xml:space="preserve"> Excellent communication skills, computer proficiency, a commitment to </w:t>
      </w:r>
      <w:proofErr w:type="gramStart"/>
      <w:r w:rsidRPr="008568F8">
        <w:rPr>
          <w:rFonts w:ascii="Book Antiqua" w:hAnsi="Book Antiqua"/>
          <w:sz w:val="24"/>
        </w:rPr>
        <w:t xml:space="preserve">providing </w:t>
      </w:r>
      <w:r w:rsidR="008568F8">
        <w:rPr>
          <w:rFonts w:ascii="Book Antiqua" w:hAnsi="Book Antiqua"/>
          <w:sz w:val="24"/>
        </w:rPr>
        <w:t xml:space="preserve"> </w:t>
      </w:r>
      <w:r w:rsidR="00070382" w:rsidRPr="008568F8">
        <w:rPr>
          <w:rFonts w:ascii="Book Antiqua" w:hAnsi="Book Antiqua"/>
          <w:sz w:val="24"/>
        </w:rPr>
        <w:t>superior</w:t>
      </w:r>
      <w:proofErr w:type="gramEnd"/>
      <w:r w:rsidR="00070382" w:rsidRPr="008568F8">
        <w:rPr>
          <w:rFonts w:ascii="Book Antiqua" w:hAnsi="Book Antiqua"/>
          <w:sz w:val="24"/>
        </w:rPr>
        <w:t xml:space="preserve"> service </w:t>
      </w:r>
      <w:r w:rsidRPr="008568F8">
        <w:rPr>
          <w:rFonts w:ascii="Book Antiqua" w:hAnsi="Book Antiqua"/>
          <w:sz w:val="24"/>
        </w:rPr>
        <w:t>and the ability to handle multiple task</w:t>
      </w:r>
      <w:r w:rsidR="008568F8">
        <w:rPr>
          <w:rFonts w:ascii="Book Antiqua" w:hAnsi="Book Antiqua"/>
          <w:sz w:val="24"/>
        </w:rPr>
        <w:t>s in a busy environment.</w:t>
      </w:r>
    </w:p>
    <w:p w:rsidR="008568F8" w:rsidRPr="008568F8" w:rsidRDefault="00F50A45" w:rsidP="008568F8">
      <w:pPr>
        <w:pStyle w:val="ListParagraph"/>
        <w:numPr>
          <w:ilvl w:val="0"/>
          <w:numId w:val="2"/>
        </w:numPr>
        <w:rPr>
          <w:rFonts w:ascii="Book Antiqua" w:hAnsi="Book Antiqua"/>
          <w:sz w:val="24"/>
        </w:rPr>
      </w:pPr>
      <w:r w:rsidRPr="008568F8">
        <w:rPr>
          <w:rFonts w:ascii="Book Antiqua" w:hAnsi="Book Antiqua"/>
          <w:sz w:val="24"/>
        </w:rPr>
        <w:t>Excellent teamwork, project management, and conf</w:t>
      </w:r>
      <w:r w:rsidR="008568F8" w:rsidRPr="008568F8">
        <w:rPr>
          <w:rFonts w:ascii="Book Antiqua" w:hAnsi="Book Antiqua"/>
          <w:sz w:val="24"/>
        </w:rPr>
        <w:t>lict resolution skills</w:t>
      </w:r>
    </w:p>
    <w:p w:rsidR="00DF0B63" w:rsidRPr="008568F8" w:rsidRDefault="00F50A45" w:rsidP="008568F8">
      <w:pPr>
        <w:pStyle w:val="ListParagraph"/>
        <w:numPr>
          <w:ilvl w:val="0"/>
          <w:numId w:val="2"/>
        </w:numPr>
        <w:rPr>
          <w:rFonts w:ascii="Book Antiqua" w:hAnsi="Book Antiqua"/>
          <w:sz w:val="24"/>
        </w:rPr>
      </w:pPr>
      <w:r w:rsidRPr="008568F8">
        <w:rPr>
          <w:rFonts w:ascii="Book Antiqua" w:hAnsi="Book Antiqua"/>
          <w:sz w:val="24"/>
        </w:rPr>
        <w:t xml:space="preserve">Experience with </w:t>
      </w:r>
      <w:proofErr w:type="spellStart"/>
      <w:r w:rsidRPr="008568F8">
        <w:rPr>
          <w:rFonts w:ascii="Book Antiqua" w:hAnsi="Book Antiqua"/>
          <w:sz w:val="24"/>
        </w:rPr>
        <w:t>Evanced</w:t>
      </w:r>
      <w:proofErr w:type="spellEnd"/>
      <w:r w:rsidRPr="008568F8">
        <w:rPr>
          <w:rFonts w:ascii="Book Antiqua" w:hAnsi="Book Antiqua"/>
          <w:sz w:val="24"/>
        </w:rPr>
        <w:t>, Constant Contact, and WordPress a plus</w:t>
      </w:r>
    </w:p>
    <w:sectPr w:rsidR="00DF0B63" w:rsidRPr="0085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085"/>
    <w:multiLevelType w:val="hybridMultilevel"/>
    <w:tmpl w:val="F166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C5D8C"/>
    <w:multiLevelType w:val="hybridMultilevel"/>
    <w:tmpl w:val="5B8E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9F"/>
    <w:rsid w:val="00070382"/>
    <w:rsid w:val="00305F07"/>
    <w:rsid w:val="00557E7A"/>
    <w:rsid w:val="00644AEA"/>
    <w:rsid w:val="006A287A"/>
    <w:rsid w:val="007425FB"/>
    <w:rsid w:val="007F53CD"/>
    <w:rsid w:val="00814BB6"/>
    <w:rsid w:val="008568F8"/>
    <w:rsid w:val="00A62B76"/>
    <w:rsid w:val="00A67029"/>
    <w:rsid w:val="00AA7452"/>
    <w:rsid w:val="00DF0B63"/>
    <w:rsid w:val="00E8759F"/>
    <w:rsid w:val="00EB071F"/>
    <w:rsid w:val="00F5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45"/>
    <w:rPr>
      <w:rFonts w:ascii="Tahoma" w:hAnsi="Tahoma" w:cs="Tahoma"/>
      <w:sz w:val="16"/>
      <w:szCs w:val="16"/>
    </w:rPr>
  </w:style>
  <w:style w:type="paragraph" w:styleId="ListParagraph">
    <w:name w:val="List Paragraph"/>
    <w:basedOn w:val="Normal"/>
    <w:uiPriority w:val="34"/>
    <w:qFormat/>
    <w:rsid w:val="008568F8"/>
    <w:pPr>
      <w:ind w:left="720"/>
      <w:contextualSpacing/>
    </w:pPr>
  </w:style>
  <w:style w:type="character" w:customStyle="1" w:styleId="apple-converted-space">
    <w:name w:val="apple-converted-space"/>
    <w:basedOn w:val="DefaultParagraphFont"/>
    <w:rsid w:val="00814BB6"/>
  </w:style>
  <w:style w:type="character" w:styleId="Hyperlink">
    <w:name w:val="Hyperlink"/>
    <w:basedOn w:val="DefaultParagraphFont"/>
    <w:uiPriority w:val="99"/>
    <w:semiHidden/>
    <w:unhideWhenUsed/>
    <w:rsid w:val="00814B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45"/>
    <w:rPr>
      <w:rFonts w:ascii="Tahoma" w:hAnsi="Tahoma" w:cs="Tahoma"/>
      <w:sz w:val="16"/>
      <w:szCs w:val="16"/>
    </w:rPr>
  </w:style>
  <w:style w:type="paragraph" w:styleId="ListParagraph">
    <w:name w:val="List Paragraph"/>
    <w:basedOn w:val="Normal"/>
    <w:uiPriority w:val="34"/>
    <w:qFormat/>
    <w:rsid w:val="008568F8"/>
    <w:pPr>
      <w:ind w:left="720"/>
      <w:contextualSpacing/>
    </w:pPr>
  </w:style>
  <w:style w:type="character" w:customStyle="1" w:styleId="apple-converted-space">
    <w:name w:val="apple-converted-space"/>
    <w:basedOn w:val="DefaultParagraphFont"/>
    <w:rsid w:val="00814BB6"/>
  </w:style>
  <w:style w:type="character" w:styleId="Hyperlink">
    <w:name w:val="Hyperlink"/>
    <w:basedOn w:val="DefaultParagraphFont"/>
    <w:uiPriority w:val="99"/>
    <w:semiHidden/>
    <w:unhideWhenUsed/>
    <w:rsid w:val="00814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359380">
      <w:bodyDiv w:val="1"/>
      <w:marLeft w:val="0"/>
      <w:marRight w:val="0"/>
      <w:marTop w:val="0"/>
      <w:marBottom w:val="0"/>
      <w:divBdr>
        <w:top w:val="none" w:sz="0" w:space="0" w:color="auto"/>
        <w:left w:val="none" w:sz="0" w:space="0" w:color="auto"/>
        <w:bottom w:val="none" w:sz="0" w:space="0" w:color="auto"/>
        <w:right w:val="none" w:sz="0" w:space="0" w:color="auto"/>
      </w:divBdr>
      <w:divsChild>
        <w:div w:id="1122187668">
          <w:marLeft w:val="0"/>
          <w:marRight w:val="0"/>
          <w:marTop w:val="0"/>
          <w:marBottom w:val="0"/>
          <w:divBdr>
            <w:top w:val="none" w:sz="0" w:space="0" w:color="auto"/>
            <w:left w:val="none" w:sz="0" w:space="0" w:color="auto"/>
            <w:bottom w:val="none" w:sz="0" w:space="0" w:color="auto"/>
            <w:right w:val="none" w:sz="0" w:space="0" w:color="auto"/>
          </w:divBdr>
        </w:div>
        <w:div w:id="1944418766">
          <w:marLeft w:val="0"/>
          <w:marRight w:val="0"/>
          <w:marTop w:val="0"/>
          <w:marBottom w:val="0"/>
          <w:divBdr>
            <w:top w:val="none" w:sz="0" w:space="0" w:color="auto"/>
            <w:left w:val="none" w:sz="0" w:space="0" w:color="auto"/>
            <w:bottom w:val="none" w:sz="0" w:space="0" w:color="auto"/>
            <w:right w:val="none" w:sz="0" w:space="0" w:color="auto"/>
          </w:divBdr>
        </w:div>
        <w:div w:id="254285670">
          <w:marLeft w:val="0"/>
          <w:marRight w:val="0"/>
          <w:marTop w:val="280"/>
          <w:marBottom w:val="150"/>
          <w:divBdr>
            <w:top w:val="none" w:sz="0" w:space="0" w:color="auto"/>
            <w:left w:val="none" w:sz="0" w:space="0" w:color="auto"/>
            <w:bottom w:val="none" w:sz="0" w:space="0" w:color="auto"/>
            <w:right w:val="none" w:sz="0" w:space="0" w:color="auto"/>
          </w:divBdr>
        </w:div>
        <w:div w:id="852233295">
          <w:marLeft w:val="0"/>
          <w:marRight w:val="0"/>
          <w:marTop w:val="280"/>
          <w:marBottom w:val="150"/>
          <w:divBdr>
            <w:top w:val="none" w:sz="0" w:space="0" w:color="auto"/>
            <w:left w:val="none" w:sz="0" w:space="0" w:color="auto"/>
            <w:bottom w:val="none" w:sz="0" w:space="0" w:color="auto"/>
            <w:right w:val="none" w:sz="0" w:space="0" w:color="auto"/>
          </w:divBdr>
        </w:div>
        <w:div w:id="1277327212">
          <w:marLeft w:val="0"/>
          <w:marRight w:val="0"/>
          <w:marTop w:val="0"/>
          <w:marBottom w:val="0"/>
          <w:divBdr>
            <w:top w:val="none" w:sz="0" w:space="0" w:color="auto"/>
            <w:left w:val="none" w:sz="0" w:space="0" w:color="auto"/>
            <w:bottom w:val="none" w:sz="0" w:space="0" w:color="auto"/>
            <w:right w:val="none" w:sz="0" w:space="0" w:color="auto"/>
          </w:divBdr>
        </w:div>
        <w:div w:id="249195026">
          <w:marLeft w:val="0"/>
          <w:marRight w:val="0"/>
          <w:marTop w:val="0"/>
          <w:marBottom w:val="0"/>
          <w:divBdr>
            <w:top w:val="none" w:sz="0" w:space="0" w:color="auto"/>
            <w:left w:val="none" w:sz="0" w:space="0" w:color="auto"/>
            <w:bottom w:val="none" w:sz="0" w:space="0" w:color="auto"/>
            <w:right w:val="none" w:sz="0" w:space="0" w:color="auto"/>
          </w:divBdr>
        </w:div>
        <w:div w:id="1756054499">
          <w:marLeft w:val="0"/>
          <w:marRight w:val="0"/>
          <w:marTop w:val="0"/>
          <w:marBottom w:val="0"/>
          <w:divBdr>
            <w:top w:val="none" w:sz="0" w:space="0" w:color="auto"/>
            <w:left w:val="none" w:sz="0" w:space="0" w:color="auto"/>
            <w:bottom w:val="none" w:sz="0" w:space="0" w:color="auto"/>
            <w:right w:val="none" w:sz="0" w:space="0" w:color="auto"/>
          </w:divBdr>
        </w:div>
        <w:div w:id="1947346846">
          <w:marLeft w:val="0"/>
          <w:marRight w:val="0"/>
          <w:marTop w:val="0"/>
          <w:marBottom w:val="0"/>
          <w:divBdr>
            <w:top w:val="none" w:sz="0" w:space="0" w:color="auto"/>
            <w:left w:val="none" w:sz="0" w:space="0" w:color="auto"/>
            <w:bottom w:val="none" w:sz="0" w:space="0" w:color="auto"/>
            <w:right w:val="none" w:sz="0" w:space="0" w:color="auto"/>
          </w:divBdr>
        </w:div>
        <w:div w:id="1634556677">
          <w:marLeft w:val="0"/>
          <w:marRight w:val="0"/>
          <w:marTop w:val="0"/>
          <w:marBottom w:val="0"/>
          <w:divBdr>
            <w:top w:val="none" w:sz="0" w:space="0" w:color="auto"/>
            <w:left w:val="none" w:sz="0" w:space="0" w:color="auto"/>
            <w:bottom w:val="none" w:sz="0" w:space="0" w:color="auto"/>
            <w:right w:val="none" w:sz="0" w:space="0" w:color="auto"/>
          </w:divBdr>
        </w:div>
        <w:div w:id="1656378085">
          <w:marLeft w:val="720"/>
          <w:marRight w:val="0"/>
          <w:marTop w:val="0"/>
          <w:marBottom w:val="0"/>
          <w:divBdr>
            <w:top w:val="none" w:sz="0" w:space="0" w:color="auto"/>
            <w:left w:val="none" w:sz="0" w:space="0" w:color="auto"/>
            <w:bottom w:val="none" w:sz="0" w:space="0" w:color="auto"/>
            <w:right w:val="none" w:sz="0" w:space="0" w:color="auto"/>
          </w:divBdr>
        </w:div>
        <w:div w:id="1026179953">
          <w:marLeft w:val="720"/>
          <w:marRight w:val="0"/>
          <w:marTop w:val="0"/>
          <w:marBottom w:val="0"/>
          <w:divBdr>
            <w:top w:val="none" w:sz="0" w:space="0" w:color="auto"/>
            <w:left w:val="none" w:sz="0" w:space="0" w:color="auto"/>
            <w:bottom w:val="none" w:sz="0" w:space="0" w:color="auto"/>
            <w:right w:val="none" w:sz="0" w:space="0" w:color="auto"/>
          </w:divBdr>
        </w:div>
        <w:div w:id="1502700055">
          <w:marLeft w:val="720"/>
          <w:marRight w:val="0"/>
          <w:marTop w:val="0"/>
          <w:marBottom w:val="0"/>
          <w:divBdr>
            <w:top w:val="none" w:sz="0" w:space="0" w:color="auto"/>
            <w:left w:val="none" w:sz="0" w:space="0" w:color="auto"/>
            <w:bottom w:val="none" w:sz="0" w:space="0" w:color="auto"/>
            <w:right w:val="none" w:sz="0" w:space="0" w:color="auto"/>
          </w:divBdr>
        </w:div>
        <w:div w:id="865098046">
          <w:marLeft w:val="720"/>
          <w:marRight w:val="0"/>
          <w:marTop w:val="0"/>
          <w:marBottom w:val="0"/>
          <w:divBdr>
            <w:top w:val="none" w:sz="0" w:space="0" w:color="auto"/>
            <w:left w:val="none" w:sz="0" w:space="0" w:color="auto"/>
            <w:bottom w:val="none" w:sz="0" w:space="0" w:color="auto"/>
            <w:right w:val="none" w:sz="0" w:space="0" w:color="auto"/>
          </w:divBdr>
        </w:div>
        <w:div w:id="1141115664">
          <w:marLeft w:val="720"/>
          <w:marRight w:val="0"/>
          <w:marTop w:val="0"/>
          <w:marBottom w:val="0"/>
          <w:divBdr>
            <w:top w:val="none" w:sz="0" w:space="0" w:color="auto"/>
            <w:left w:val="none" w:sz="0" w:space="0" w:color="auto"/>
            <w:bottom w:val="none" w:sz="0" w:space="0" w:color="auto"/>
            <w:right w:val="none" w:sz="0" w:space="0" w:color="auto"/>
          </w:divBdr>
        </w:div>
        <w:div w:id="1873150370">
          <w:marLeft w:val="720"/>
          <w:marRight w:val="0"/>
          <w:marTop w:val="0"/>
          <w:marBottom w:val="0"/>
          <w:divBdr>
            <w:top w:val="none" w:sz="0" w:space="0" w:color="auto"/>
            <w:left w:val="none" w:sz="0" w:space="0" w:color="auto"/>
            <w:bottom w:val="none" w:sz="0" w:space="0" w:color="auto"/>
            <w:right w:val="none" w:sz="0" w:space="0" w:color="auto"/>
          </w:divBdr>
        </w:div>
        <w:div w:id="998926362">
          <w:marLeft w:val="720"/>
          <w:marRight w:val="0"/>
          <w:marTop w:val="0"/>
          <w:marBottom w:val="0"/>
          <w:divBdr>
            <w:top w:val="none" w:sz="0" w:space="0" w:color="auto"/>
            <w:left w:val="none" w:sz="0" w:space="0" w:color="auto"/>
            <w:bottom w:val="none" w:sz="0" w:space="0" w:color="auto"/>
            <w:right w:val="none" w:sz="0" w:space="0" w:color="auto"/>
          </w:divBdr>
        </w:div>
        <w:div w:id="1241329068">
          <w:marLeft w:val="360"/>
          <w:marRight w:val="0"/>
          <w:marTop w:val="0"/>
          <w:marBottom w:val="0"/>
          <w:divBdr>
            <w:top w:val="none" w:sz="0" w:space="0" w:color="auto"/>
            <w:left w:val="none" w:sz="0" w:space="0" w:color="auto"/>
            <w:bottom w:val="none" w:sz="0" w:space="0" w:color="auto"/>
            <w:right w:val="none" w:sz="0" w:space="0" w:color="auto"/>
          </w:divBdr>
        </w:div>
        <w:div w:id="853960958">
          <w:marLeft w:val="360"/>
          <w:marRight w:val="0"/>
          <w:marTop w:val="0"/>
          <w:marBottom w:val="0"/>
          <w:divBdr>
            <w:top w:val="none" w:sz="0" w:space="0" w:color="auto"/>
            <w:left w:val="none" w:sz="0" w:space="0" w:color="auto"/>
            <w:bottom w:val="none" w:sz="0" w:space="0" w:color="auto"/>
            <w:right w:val="none" w:sz="0" w:space="0" w:color="auto"/>
          </w:divBdr>
        </w:div>
        <w:div w:id="309676405">
          <w:marLeft w:val="300"/>
          <w:marRight w:val="0"/>
          <w:marTop w:val="0"/>
          <w:marBottom w:val="0"/>
          <w:divBdr>
            <w:top w:val="none" w:sz="0" w:space="0" w:color="auto"/>
            <w:left w:val="none" w:sz="0" w:space="0" w:color="auto"/>
            <w:bottom w:val="none" w:sz="0" w:space="0" w:color="auto"/>
            <w:right w:val="none" w:sz="0" w:space="0" w:color="auto"/>
          </w:divBdr>
        </w:div>
        <w:div w:id="551579612">
          <w:marLeft w:val="300"/>
          <w:marRight w:val="0"/>
          <w:marTop w:val="0"/>
          <w:marBottom w:val="0"/>
          <w:divBdr>
            <w:top w:val="none" w:sz="0" w:space="0" w:color="auto"/>
            <w:left w:val="none" w:sz="0" w:space="0" w:color="auto"/>
            <w:bottom w:val="none" w:sz="0" w:space="0" w:color="auto"/>
            <w:right w:val="none" w:sz="0" w:space="0" w:color="auto"/>
          </w:divBdr>
        </w:div>
        <w:div w:id="14115461">
          <w:marLeft w:val="300"/>
          <w:marRight w:val="0"/>
          <w:marTop w:val="0"/>
          <w:marBottom w:val="0"/>
          <w:divBdr>
            <w:top w:val="none" w:sz="0" w:space="0" w:color="auto"/>
            <w:left w:val="none" w:sz="0" w:space="0" w:color="auto"/>
            <w:bottom w:val="none" w:sz="0" w:space="0" w:color="auto"/>
            <w:right w:val="none" w:sz="0" w:space="0" w:color="auto"/>
          </w:divBdr>
        </w:div>
        <w:div w:id="1012535252">
          <w:marLeft w:val="300"/>
          <w:marRight w:val="0"/>
          <w:marTop w:val="0"/>
          <w:marBottom w:val="0"/>
          <w:divBdr>
            <w:top w:val="none" w:sz="0" w:space="0" w:color="auto"/>
            <w:left w:val="none" w:sz="0" w:space="0" w:color="auto"/>
            <w:bottom w:val="none" w:sz="0" w:space="0" w:color="auto"/>
            <w:right w:val="none" w:sz="0" w:space="0" w:color="auto"/>
          </w:divBdr>
        </w:div>
        <w:div w:id="1286346541">
          <w:marLeft w:val="300"/>
          <w:marRight w:val="0"/>
          <w:marTop w:val="0"/>
          <w:marBottom w:val="0"/>
          <w:divBdr>
            <w:top w:val="none" w:sz="0" w:space="0" w:color="auto"/>
            <w:left w:val="none" w:sz="0" w:space="0" w:color="auto"/>
            <w:bottom w:val="none" w:sz="0" w:space="0" w:color="auto"/>
            <w:right w:val="none" w:sz="0" w:space="0" w:color="auto"/>
          </w:divBdr>
        </w:div>
        <w:div w:id="662590303">
          <w:marLeft w:val="300"/>
          <w:marRight w:val="0"/>
          <w:marTop w:val="0"/>
          <w:marBottom w:val="0"/>
          <w:divBdr>
            <w:top w:val="none" w:sz="0" w:space="0" w:color="auto"/>
            <w:left w:val="none" w:sz="0" w:space="0" w:color="auto"/>
            <w:bottom w:val="none" w:sz="0" w:space="0" w:color="auto"/>
            <w:right w:val="none" w:sz="0" w:space="0" w:color="auto"/>
          </w:divBdr>
        </w:div>
        <w:div w:id="2021737945">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deangelo@sal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15</cp:revision>
  <cp:lastPrinted>2015-11-18T18:04:00Z</cp:lastPrinted>
  <dcterms:created xsi:type="dcterms:W3CDTF">2015-11-18T16:04:00Z</dcterms:created>
  <dcterms:modified xsi:type="dcterms:W3CDTF">2015-11-19T20:57:00Z</dcterms:modified>
</cp:coreProperties>
</file>