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A8" w:rsidRPr="00E85356" w:rsidRDefault="00971DA8" w:rsidP="00971DA8">
      <w:pPr>
        <w:pStyle w:val="NoSpacing"/>
        <w:jc w:val="center"/>
        <w:rPr>
          <w:b/>
          <w:u w:val="single"/>
        </w:rPr>
      </w:pPr>
      <w:r w:rsidRPr="00E85356">
        <w:rPr>
          <w:b/>
        </w:rPr>
        <w:t xml:space="preserve">Town </w:t>
      </w:r>
      <w:r>
        <w:rPr>
          <w:b/>
        </w:rPr>
        <w:t>of Ballston Communit</w:t>
      </w:r>
      <w:r w:rsidRPr="00E85356">
        <w:rPr>
          <w:b/>
        </w:rPr>
        <w:t>y Library</w:t>
      </w:r>
    </w:p>
    <w:p w:rsidR="00971DA8" w:rsidRPr="00E85356" w:rsidRDefault="00971DA8" w:rsidP="00971DA8">
      <w:pPr>
        <w:pStyle w:val="NoSpacing"/>
        <w:jc w:val="center"/>
        <w:rPr>
          <w:b/>
        </w:rPr>
      </w:pPr>
      <w:r w:rsidRPr="00E85356">
        <w:rPr>
          <w:b/>
        </w:rPr>
        <w:t>Board of Trustees Meeting Minutes</w:t>
      </w:r>
    </w:p>
    <w:p w:rsidR="00971DA8" w:rsidRDefault="005E6427" w:rsidP="00971DA8">
      <w:pPr>
        <w:jc w:val="center"/>
        <w:rPr>
          <w:b/>
        </w:rPr>
      </w:pPr>
      <w:r>
        <w:rPr>
          <w:b/>
        </w:rPr>
        <w:t>February 28</w:t>
      </w:r>
      <w:r w:rsidR="009F1EFA">
        <w:rPr>
          <w:b/>
        </w:rPr>
        <w:t>, 2018</w:t>
      </w:r>
    </w:p>
    <w:p w:rsidR="00971DA8" w:rsidRDefault="00971DA8" w:rsidP="00971DA8">
      <w:pPr>
        <w:spacing w:before="240"/>
        <w:jc w:val="both"/>
      </w:pPr>
      <w:r>
        <w:rPr>
          <w:b/>
          <w:u w:val="single"/>
        </w:rPr>
        <w:t>M</w:t>
      </w:r>
      <w:r w:rsidRPr="00E85356">
        <w:rPr>
          <w:b/>
          <w:u w:val="single"/>
        </w:rPr>
        <w:t>eeting called</w:t>
      </w:r>
      <w:r>
        <w:rPr>
          <w:b/>
          <w:u w:val="single"/>
        </w:rPr>
        <w:t xml:space="preserve"> </w:t>
      </w:r>
      <w:r w:rsidRPr="00E85356">
        <w:rPr>
          <w:b/>
          <w:u w:val="single"/>
        </w:rPr>
        <w:t>to order at:</w:t>
      </w:r>
      <w:r>
        <w:t xml:space="preserve">   7:</w:t>
      </w:r>
      <w:r w:rsidR="00167497">
        <w:t>0</w:t>
      </w:r>
      <w:r w:rsidR="00BC1964">
        <w:t>1</w:t>
      </w:r>
      <w:r>
        <w:t xml:space="preserve"> pm by President </w:t>
      </w:r>
      <w:r w:rsidR="0051418A">
        <w:t>Steve Zarelli</w:t>
      </w:r>
    </w:p>
    <w:p w:rsidR="00971DA8" w:rsidRDefault="00971DA8" w:rsidP="00971DA8">
      <w:r w:rsidRPr="00E85356">
        <w:rPr>
          <w:b/>
          <w:u w:val="single"/>
        </w:rPr>
        <w:t>Present:</w:t>
      </w:r>
      <w:r>
        <w:t xml:space="preserve"> </w:t>
      </w:r>
      <w:r w:rsidR="009F1EFA">
        <w:t xml:space="preserve">  Colleen Smith, Library Director; </w:t>
      </w:r>
      <w:r>
        <w:t>Rebecca Darling, Head of Youth Services</w:t>
      </w:r>
      <w:r w:rsidR="0051418A">
        <w:t>; Jenn Richard, Head of Adult Services</w:t>
      </w:r>
    </w:p>
    <w:p w:rsidR="0051418A" w:rsidRDefault="005E6427" w:rsidP="007E4D65">
      <w:r>
        <w:t>Trustees—</w:t>
      </w:r>
      <w:r w:rsidR="00971DA8">
        <w:t>Susan Tomlinson</w:t>
      </w:r>
      <w:r w:rsidR="0051418A">
        <w:t>, Steve Zarelli</w:t>
      </w:r>
      <w:r w:rsidR="00C52AFC">
        <w:t>, Tom Shaginaw,</w:t>
      </w:r>
      <w:r w:rsidR="00C52AFC" w:rsidRPr="00C52AFC">
        <w:t xml:space="preserve"> </w:t>
      </w:r>
      <w:r w:rsidR="00BC1964">
        <w:t>John Capano</w:t>
      </w:r>
      <w:r w:rsidR="00826A7C">
        <w:t>, Su</w:t>
      </w:r>
      <w:r w:rsidR="00835B9A">
        <w:t>san</w:t>
      </w:r>
      <w:r w:rsidR="00826A7C">
        <w:t xml:space="preserve"> Slovic</w:t>
      </w:r>
    </w:p>
    <w:p w:rsidR="00971DA8" w:rsidRDefault="00971DA8" w:rsidP="00971DA8">
      <w:pPr>
        <w:jc w:val="both"/>
      </w:pPr>
      <w:r>
        <w:rPr>
          <w:b/>
          <w:u w:val="single"/>
        </w:rPr>
        <w:t>B</w:t>
      </w:r>
      <w:r w:rsidRPr="00E959FD">
        <w:rPr>
          <w:b/>
          <w:u w:val="single"/>
        </w:rPr>
        <w:t>oard Minutes:</w:t>
      </w:r>
      <w:r w:rsidRPr="00AE7C97">
        <w:t xml:space="preserve"> </w:t>
      </w:r>
      <w:r w:rsidRPr="00944F7B">
        <w:t>O</w:t>
      </w:r>
      <w:r>
        <w:t xml:space="preserve">n a motion made by </w:t>
      </w:r>
      <w:r w:rsidR="00BC1964">
        <w:t>Tom Shaginaw</w:t>
      </w:r>
      <w:r>
        <w:t xml:space="preserve">, with a second from </w:t>
      </w:r>
      <w:r w:rsidR="004C49ED">
        <w:t xml:space="preserve">Susan Tomlinson, </w:t>
      </w:r>
      <w:r>
        <w:t>the Boar</w:t>
      </w:r>
      <w:r w:rsidRPr="00DA4272">
        <w:t>d</w:t>
      </w:r>
      <w:r>
        <w:t xml:space="preserve"> of Trustees unanimously approved the minutes of the </w:t>
      </w:r>
      <w:r w:rsidR="00BC1964">
        <w:t xml:space="preserve">February 28, 2018 </w:t>
      </w:r>
      <w:r w:rsidR="00826A7C">
        <w:t>B</w:t>
      </w:r>
      <w:r>
        <w:t>oard of Trustees meeting</w:t>
      </w:r>
      <w:r w:rsidR="004C49ED">
        <w:t xml:space="preserve">. </w:t>
      </w:r>
    </w:p>
    <w:p w:rsidR="00971DA8" w:rsidRPr="00EC33CC" w:rsidRDefault="00971DA8" w:rsidP="00971DA8">
      <w:pPr>
        <w:jc w:val="both"/>
        <w:rPr>
          <w:i/>
        </w:rPr>
      </w:pPr>
      <w:r w:rsidRPr="00EB69E5">
        <w:rPr>
          <w:b/>
          <w:bCs/>
          <w:u w:val="single"/>
        </w:rPr>
        <w:t>Report of Special Funds</w:t>
      </w:r>
      <w:r>
        <w:rPr>
          <w:u w:val="single"/>
        </w:rPr>
        <w:t>:</w:t>
      </w:r>
      <w:r>
        <w:t xml:space="preserve">  Special funds for </w:t>
      </w:r>
      <w:r w:rsidR="00BC1964">
        <w:t xml:space="preserve">March 2018 </w:t>
      </w:r>
      <w:r>
        <w:t>were reviewed</w:t>
      </w:r>
      <w:r w:rsidRPr="006D676E">
        <w:t>.</w:t>
      </w:r>
      <w:r>
        <w:t xml:space="preserve"> </w:t>
      </w:r>
    </w:p>
    <w:p w:rsidR="00971DA8" w:rsidRDefault="00971DA8" w:rsidP="00971DA8">
      <w:pPr>
        <w:spacing w:line="240" w:lineRule="auto"/>
        <w:jc w:val="both"/>
      </w:pPr>
      <w:r>
        <w:rPr>
          <w:b/>
          <w:u w:val="single"/>
        </w:rPr>
        <w:t>M</w:t>
      </w:r>
      <w:r w:rsidRPr="00E959FD">
        <w:rPr>
          <w:b/>
          <w:u w:val="single"/>
        </w:rPr>
        <w:t>on</w:t>
      </w:r>
      <w:r w:rsidRPr="00E85356">
        <w:rPr>
          <w:b/>
          <w:u w:val="single"/>
        </w:rPr>
        <w:t xml:space="preserve">thly </w:t>
      </w:r>
      <w:r>
        <w:rPr>
          <w:b/>
          <w:u w:val="single"/>
        </w:rPr>
        <w:t xml:space="preserve">Financial </w:t>
      </w:r>
      <w:r w:rsidRPr="00E85356">
        <w:rPr>
          <w:b/>
          <w:u w:val="single"/>
        </w:rPr>
        <w:t>Statements</w:t>
      </w:r>
      <w:r>
        <w:rPr>
          <w:b/>
          <w:u w:val="single"/>
        </w:rPr>
        <w:t>:</w:t>
      </w:r>
      <w:r>
        <w:rPr>
          <w:b/>
        </w:rPr>
        <w:t xml:space="preserve">  </w:t>
      </w:r>
      <w:r>
        <w:t xml:space="preserve">Financial statements for </w:t>
      </w:r>
      <w:r w:rsidR="00BC1964">
        <w:t xml:space="preserve">March </w:t>
      </w:r>
      <w:r w:rsidR="00351ACE">
        <w:t xml:space="preserve">2018 </w:t>
      </w:r>
      <w:r>
        <w:t xml:space="preserve">were reviewed. </w:t>
      </w:r>
    </w:p>
    <w:p w:rsidR="00351ACE" w:rsidRDefault="00971DA8" w:rsidP="00351ACE">
      <w:pPr>
        <w:spacing w:line="240" w:lineRule="auto"/>
        <w:jc w:val="both"/>
        <w:rPr>
          <w:bCs/>
        </w:rPr>
      </w:pPr>
      <w:r w:rsidRPr="00FB6094">
        <w:rPr>
          <w:b/>
          <w:u w:val="single"/>
        </w:rPr>
        <w:t>Approval of Bills:</w:t>
      </w:r>
      <w:r w:rsidRPr="00FB6094">
        <w:rPr>
          <w:b/>
        </w:rPr>
        <w:t xml:space="preserve"> </w:t>
      </w:r>
      <w:r w:rsidR="00351ACE" w:rsidRPr="003A7C9B">
        <w:t>T</w:t>
      </w:r>
      <w:r w:rsidR="00351ACE" w:rsidRPr="003A7C9B">
        <w:rPr>
          <w:bCs/>
        </w:rPr>
        <w:t>he</w:t>
      </w:r>
      <w:r w:rsidR="005E6427">
        <w:rPr>
          <w:bCs/>
        </w:rPr>
        <w:t xml:space="preserve"> </w:t>
      </w:r>
      <w:r w:rsidR="00BC1964">
        <w:rPr>
          <w:bCs/>
        </w:rPr>
        <w:t>March b</w:t>
      </w:r>
      <w:r w:rsidR="00351ACE">
        <w:rPr>
          <w:bCs/>
        </w:rPr>
        <w:t xml:space="preserve">ills which were reviewed and signed by </w:t>
      </w:r>
      <w:r w:rsidR="00BC1964">
        <w:rPr>
          <w:bCs/>
        </w:rPr>
        <w:t>Tom Shaginaw</w:t>
      </w:r>
      <w:r w:rsidR="00351ACE">
        <w:rPr>
          <w:bCs/>
        </w:rPr>
        <w:t>, were unanimously approved by the Board of Trus</w:t>
      </w:r>
      <w:r w:rsidR="00A4129F">
        <w:rPr>
          <w:bCs/>
        </w:rPr>
        <w:t xml:space="preserve">tees </w:t>
      </w:r>
      <w:r w:rsidR="00351ACE">
        <w:rPr>
          <w:bCs/>
        </w:rPr>
        <w:t xml:space="preserve">on a motion made by </w:t>
      </w:r>
      <w:r w:rsidR="00BC1964">
        <w:rPr>
          <w:bCs/>
        </w:rPr>
        <w:t>Susan Slovic,</w:t>
      </w:r>
      <w:r w:rsidR="00351ACE">
        <w:rPr>
          <w:bCs/>
        </w:rPr>
        <w:t xml:space="preserve"> with a second from </w:t>
      </w:r>
      <w:r w:rsidR="00BC1964">
        <w:rPr>
          <w:bCs/>
        </w:rPr>
        <w:t>Susan Tomlinson</w:t>
      </w:r>
      <w:r w:rsidR="00351ACE">
        <w:rPr>
          <w:bCs/>
        </w:rPr>
        <w:t xml:space="preserve">. </w:t>
      </w:r>
    </w:p>
    <w:p w:rsidR="00971DA8" w:rsidRDefault="00971DA8" w:rsidP="00351ACE">
      <w:pPr>
        <w:spacing w:line="240" w:lineRule="auto"/>
        <w:jc w:val="both"/>
        <w:rPr>
          <w:b/>
        </w:rPr>
      </w:pPr>
      <w:r w:rsidRPr="00F60927">
        <w:rPr>
          <w:b/>
          <w:u w:val="single"/>
        </w:rPr>
        <w:t>Lib</w:t>
      </w:r>
      <w:r w:rsidRPr="008A146B">
        <w:rPr>
          <w:b/>
          <w:u w:val="single"/>
        </w:rPr>
        <w:t>rarians’ Reports:</w:t>
      </w:r>
      <w:r>
        <w:rPr>
          <w:b/>
        </w:rPr>
        <w:t xml:space="preserve">  </w:t>
      </w:r>
    </w:p>
    <w:p w:rsidR="00753A39" w:rsidRDefault="00B17847" w:rsidP="00D92F54">
      <w:pPr>
        <w:pStyle w:val="HTMLPreformatted"/>
        <w:jc w:val="both"/>
        <w:rPr>
          <w:rFonts w:ascii="Calibri" w:hAnsi="Calibri"/>
          <w:bCs/>
          <w:sz w:val="22"/>
          <w:szCs w:val="22"/>
        </w:rPr>
      </w:pPr>
      <w:r w:rsidRPr="00E863F6">
        <w:rPr>
          <w:rFonts w:ascii="Calibri" w:hAnsi="Calibri" w:cs="Times New Roman"/>
          <w:bCs/>
          <w:sz w:val="22"/>
          <w:szCs w:val="22"/>
          <w:u w:val="single"/>
        </w:rPr>
        <w:t>Colleen Smith, Library Director</w:t>
      </w:r>
      <w:r w:rsidRPr="00E863F6">
        <w:rPr>
          <w:rFonts w:ascii="Calibri" w:hAnsi="Calibri" w:cs="Times New Roman"/>
          <w:bCs/>
          <w:sz w:val="22"/>
          <w:szCs w:val="22"/>
        </w:rPr>
        <w:t>:</w:t>
      </w:r>
      <w:r w:rsidR="00DF2AD2" w:rsidRPr="00E863F6">
        <w:rPr>
          <w:rFonts w:ascii="Calibri" w:hAnsi="Calibri" w:cs="Times New Roman"/>
          <w:bCs/>
          <w:sz w:val="22"/>
          <w:szCs w:val="22"/>
        </w:rPr>
        <w:t xml:space="preserve"> </w:t>
      </w:r>
      <w:r w:rsidR="00E863F6" w:rsidRPr="00E863F6">
        <w:rPr>
          <w:rFonts w:ascii="Calibri" w:hAnsi="Calibri" w:cs="Times New Roman"/>
          <w:bCs/>
          <w:sz w:val="22"/>
          <w:szCs w:val="22"/>
        </w:rPr>
        <w:t>Ms. Smith reported</w:t>
      </w:r>
      <w:r w:rsidR="00E863F6">
        <w:rPr>
          <w:rFonts w:ascii="Calibri" w:hAnsi="Calibri" w:cs="Times New Roman"/>
          <w:bCs/>
          <w:sz w:val="22"/>
          <w:szCs w:val="22"/>
        </w:rPr>
        <w:t xml:space="preserve"> on a number of building issues. The library has received quotes for painting the back hallway</w:t>
      </w:r>
      <w:r w:rsidR="00753A39">
        <w:rPr>
          <w:rFonts w:ascii="Calibri" w:hAnsi="Calibri" w:cs="Times New Roman"/>
          <w:bCs/>
          <w:sz w:val="22"/>
          <w:szCs w:val="22"/>
        </w:rPr>
        <w:t xml:space="preserve">. </w:t>
      </w:r>
      <w:r w:rsidR="00E863F6" w:rsidRPr="00E863F6">
        <w:rPr>
          <w:rFonts w:ascii="Calibri" w:hAnsi="Calibri"/>
          <w:bCs/>
          <w:sz w:val="22"/>
          <w:szCs w:val="22"/>
        </w:rPr>
        <w:t xml:space="preserve">Joseph P. Mangione </w:t>
      </w:r>
      <w:r w:rsidR="00753A39">
        <w:rPr>
          <w:rFonts w:ascii="Calibri" w:hAnsi="Calibri"/>
          <w:bCs/>
          <w:sz w:val="22"/>
          <w:szCs w:val="22"/>
        </w:rPr>
        <w:t xml:space="preserve">Locksmith has </w:t>
      </w:r>
      <w:r w:rsidR="00E863F6" w:rsidRPr="00E863F6">
        <w:rPr>
          <w:rFonts w:ascii="Calibri" w:hAnsi="Calibri"/>
          <w:bCs/>
          <w:sz w:val="22"/>
          <w:szCs w:val="22"/>
        </w:rPr>
        <w:t xml:space="preserve">repaired </w:t>
      </w:r>
      <w:r w:rsidR="00753A39">
        <w:rPr>
          <w:rFonts w:ascii="Calibri" w:hAnsi="Calibri"/>
          <w:bCs/>
          <w:sz w:val="22"/>
          <w:szCs w:val="22"/>
        </w:rPr>
        <w:t xml:space="preserve">the </w:t>
      </w:r>
      <w:r w:rsidR="00E863F6" w:rsidRPr="00E863F6">
        <w:rPr>
          <w:rFonts w:ascii="Calibri" w:hAnsi="Calibri"/>
          <w:bCs/>
          <w:sz w:val="22"/>
          <w:szCs w:val="22"/>
        </w:rPr>
        <w:t>broken men’s restroom door lock</w:t>
      </w:r>
      <w:r w:rsidR="00753A39">
        <w:rPr>
          <w:rFonts w:ascii="Calibri" w:hAnsi="Calibri"/>
          <w:bCs/>
          <w:sz w:val="22"/>
          <w:szCs w:val="22"/>
        </w:rPr>
        <w:t xml:space="preserve"> and will repair a broken back door handle once replacement parts arrive</w:t>
      </w:r>
      <w:r w:rsidR="00E863F6" w:rsidRPr="00E863F6">
        <w:rPr>
          <w:rFonts w:ascii="Calibri" w:hAnsi="Calibri"/>
          <w:bCs/>
          <w:sz w:val="22"/>
          <w:szCs w:val="22"/>
        </w:rPr>
        <w:t>.</w:t>
      </w:r>
      <w:r w:rsidR="00753A39">
        <w:rPr>
          <w:rFonts w:ascii="Calibri" w:hAnsi="Calibri"/>
          <w:bCs/>
          <w:sz w:val="22"/>
          <w:szCs w:val="22"/>
        </w:rPr>
        <w:t xml:space="preserve"> </w:t>
      </w:r>
    </w:p>
    <w:p w:rsidR="00753A39" w:rsidRDefault="00753A39" w:rsidP="00D92F54">
      <w:pPr>
        <w:pStyle w:val="HTMLPreformatted"/>
        <w:jc w:val="both"/>
        <w:rPr>
          <w:rFonts w:ascii="Calibri" w:hAnsi="Calibri"/>
          <w:bCs/>
          <w:sz w:val="22"/>
          <w:szCs w:val="22"/>
        </w:rPr>
      </w:pPr>
    </w:p>
    <w:p w:rsidR="00753A39" w:rsidRPr="00E863F6" w:rsidRDefault="00753A39" w:rsidP="00D92F54">
      <w:pPr>
        <w:pStyle w:val="Default"/>
        <w:jc w:val="both"/>
        <w:rPr>
          <w:rFonts w:ascii="Calibri" w:eastAsia="Times New Roman" w:hAnsi="Calibri"/>
          <w:bCs/>
          <w:color w:val="auto"/>
          <w:sz w:val="22"/>
          <w:szCs w:val="22"/>
        </w:rPr>
      </w:pPr>
      <w:r w:rsidRPr="00E863F6">
        <w:rPr>
          <w:rFonts w:ascii="Calibri" w:eastAsia="Times New Roman" w:hAnsi="Calibri"/>
          <w:bCs/>
          <w:color w:val="auto"/>
          <w:sz w:val="22"/>
          <w:szCs w:val="22"/>
        </w:rPr>
        <w:t xml:space="preserve">Appolo Heating came on 3/26 to look at </w:t>
      </w:r>
      <w:r>
        <w:rPr>
          <w:rFonts w:ascii="Calibri" w:eastAsia="Times New Roman" w:hAnsi="Calibri"/>
          <w:bCs/>
          <w:color w:val="auto"/>
          <w:sz w:val="22"/>
          <w:szCs w:val="22"/>
        </w:rPr>
        <w:t xml:space="preserve">heating in the </w:t>
      </w:r>
      <w:r w:rsidRPr="00E863F6">
        <w:rPr>
          <w:rFonts w:ascii="Calibri" w:eastAsia="Times New Roman" w:hAnsi="Calibri"/>
          <w:bCs/>
          <w:color w:val="auto"/>
          <w:sz w:val="22"/>
          <w:szCs w:val="22"/>
        </w:rPr>
        <w:t xml:space="preserve">Community </w:t>
      </w:r>
      <w:r>
        <w:rPr>
          <w:rFonts w:ascii="Calibri" w:eastAsia="Times New Roman" w:hAnsi="Calibri"/>
          <w:bCs/>
          <w:color w:val="auto"/>
          <w:sz w:val="22"/>
          <w:szCs w:val="22"/>
        </w:rPr>
        <w:t>Room</w:t>
      </w:r>
      <w:r w:rsidRPr="00E863F6">
        <w:rPr>
          <w:rFonts w:ascii="Calibri" w:eastAsia="Times New Roman" w:hAnsi="Calibri"/>
          <w:bCs/>
          <w:color w:val="auto"/>
          <w:sz w:val="22"/>
          <w:szCs w:val="22"/>
        </w:rPr>
        <w:t>. The room has been exceedingly cold at times, and changing the dial thermostat hasn’t worked.</w:t>
      </w:r>
      <w:r>
        <w:rPr>
          <w:rFonts w:ascii="Calibri" w:eastAsia="Times New Roman" w:hAnsi="Calibri"/>
          <w:bCs/>
          <w:color w:val="auto"/>
          <w:sz w:val="22"/>
          <w:szCs w:val="22"/>
        </w:rPr>
        <w:t xml:space="preserve"> Appolo is s</w:t>
      </w:r>
      <w:r w:rsidRPr="00E863F6">
        <w:rPr>
          <w:rFonts w:ascii="Calibri" w:eastAsia="Times New Roman" w:hAnsi="Calibri"/>
          <w:bCs/>
          <w:color w:val="auto"/>
          <w:sz w:val="22"/>
          <w:szCs w:val="22"/>
        </w:rPr>
        <w:t xml:space="preserve">cheduled </w:t>
      </w:r>
      <w:r w:rsidR="00D92F54">
        <w:rPr>
          <w:rFonts w:ascii="Calibri" w:eastAsia="Times New Roman" w:hAnsi="Calibri"/>
          <w:bCs/>
          <w:color w:val="auto"/>
          <w:sz w:val="22"/>
          <w:szCs w:val="22"/>
        </w:rPr>
        <w:t xml:space="preserve">to return on 4/17 for maintenance on the </w:t>
      </w:r>
      <w:r w:rsidRPr="00E863F6">
        <w:rPr>
          <w:rFonts w:ascii="Calibri" w:eastAsia="Times New Roman" w:hAnsi="Calibri"/>
          <w:bCs/>
          <w:color w:val="auto"/>
          <w:sz w:val="22"/>
          <w:szCs w:val="22"/>
        </w:rPr>
        <w:t>rooftop units. A Carrier representative will attend to look at the thermostat in the Community Room</w:t>
      </w:r>
      <w:r w:rsidR="00D92F54">
        <w:rPr>
          <w:rFonts w:ascii="Calibri" w:eastAsia="Times New Roman" w:hAnsi="Calibri"/>
          <w:bCs/>
          <w:color w:val="auto"/>
          <w:sz w:val="22"/>
          <w:szCs w:val="22"/>
        </w:rPr>
        <w:t xml:space="preserve"> at the same time</w:t>
      </w:r>
      <w:r w:rsidRPr="00E863F6">
        <w:rPr>
          <w:rFonts w:ascii="Calibri" w:eastAsia="Times New Roman" w:hAnsi="Calibri"/>
          <w:bCs/>
          <w:color w:val="auto"/>
          <w:sz w:val="22"/>
          <w:szCs w:val="22"/>
        </w:rPr>
        <w:t xml:space="preserve">. </w:t>
      </w:r>
    </w:p>
    <w:p w:rsidR="00753A39" w:rsidRPr="00E863F6" w:rsidRDefault="00753A39" w:rsidP="00D92F54">
      <w:pPr>
        <w:pStyle w:val="HTMLPreformatted"/>
        <w:jc w:val="both"/>
        <w:rPr>
          <w:rFonts w:ascii="Calibri" w:hAnsi="Calibri"/>
          <w:bCs/>
          <w:sz w:val="22"/>
          <w:szCs w:val="22"/>
        </w:rPr>
      </w:pPr>
    </w:p>
    <w:p w:rsidR="00753A39" w:rsidRDefault="00753A39" w:rsidP="00D92F54">
      <w:pPr>
        <w:pStyle w:val="HTMLPreformatted"/>
        <w:jc w:val="both"/>
        <w:rPr>
          <w:rFonts w:ascii="Calibri" w:hAnsi="Calibri"/>
          <w:bCs/>
          <w:sz w:val="22"/>
          <w:szCs w:val="22"/>
        </w:rPr>
      </w:pPr>
      <w:r>
        <w:rPr>
          <w:rFonts w:ascii="Calibri" w:hAnsi="Calibri"/>
          <w:bCs/>
          <w:sz w:val="22"/>
          <w:szCs w:val="22"/>
        </w:rPr>
        <w:t xml:space="preserve">Ms. Richard and Ms. Smith </w:t>
      </w:r>
      <w:r w:rsidR="00E863F6" w:rsidRPr="00E863F6">
        <w:rPr>
          <w:rFonts w:ascii="Calibri" w:hAnsi="Calibri"/>
          <w:bCs/>
          <w:sz w:val="22"/>
          <w:szCs w:val="22"/>
        </w:rPr>
        <w:t xml:space="preserve">met with Alarm &amp; Suppression to discuss </w:t>
      </w:r>
      <w:r>
        <w:rPr>
          <w:rFonts w:ascii="Calibri" w:hAnsi="Calibri"/>
          <w:bCs/>
          <w:sz w:val="22"/>
          <w:szCs w:val="22"/>
        </w:rPr>
        <w:t xml:space="preserve">additional security measures that could be employed at the library, including panic buttons and motion detectors. On a related note, </w:t>
      </w:r>
      <w:r w:rsidRPr="00E863F6">
        <w:rPr>
          <w:rFonts w:ascii="Calibri" w:hAnsi="Calibri"/>
          <w:bCs/>
          <w:sz w:val="22"/>
          <w:szCs w:val="22"/>
        </w:rPr>
        <w:t>BH-BL Fire Department conducted a walk-through on 3/19.</w:t>
      </w:r>
    </w:p>
    <w:p w:rsidR="00D92F54" w:rsidRDefault="00D92F54" w:rsidP="00D92F54">
      <w:pPr>
        <w:pStyle w:val="Default"/>
        <w:jc w:val="both"/>
      </w:pPr>
      <w:r>
        <w:t xml:space="preserve"> </w:t>
      </w:r>
    </w:p>
    <w:p w:rsidR="00D92F54" w:rsidRPr="00D92F54" w:rsidRDefault="00D92F54" w:rsidP="00D92F54">
      <w:pPr>
        <w:pStyle w:val="Default"/>
        <w:jc w:val="both"/>
        <w:rPr>
          <w:rFonts w:ascii="Calibri" w:eastAsia="Times New Roman" w:hAnsi="Calibri" w:cs="Consolas"/>
          <w:bCs/>
          <w:color w:val="auto"/>
          <w:sz w:val="22"/>
          <w:szCs w:val="22"/>
        </w:rPr>
      </w:pPr>
      <w:r w:rsidRPr="00D92F54">
        <w:rPr>
          <w:rFonts w:ascii="Calibri" w:eastAsia="Times New Roman" w:hAnsi="Calibri" w:cs="Consolas"/>
          <w:bCs/>
          <w:color w:val="auto"/>
          <w:sz w:val="22"/>
          <w:szCs w:val="22"/>
        </w:rPr>
        <w:t xml:space="preserve">The library will offer Active Shooter Training (4/14) and Active Shooter Drill (4/21) events in April. They will be led by Saratoga County Sheriff’s Office and Amy Burkert from Community Hospice. Both events will be open to the public and staff. </w:t>
      </w:r>
    </w:p>
    <w:p w:rsidR="00D92F54" w:rsidRPr="00E863F6" w:rsidRDefault="00D92F54" w:rsidP="00D92F54">
      <w:pPr>
        <w:pStyle w:val="HTMLPreformatted"/>
        <w:jc w:val="both"/>
        <w:rPr>
          <w:rFonts w:ascii="Calibri" w:hAnsi="Calibri" w:cs="Times New Roman"/>
          <w:bCs/>
          <w:sz w:val="22"/>
          <w:szCs w:val="22"/>
        </w:rPr>
      </w:pPr>
    </w:p>
    <w:p w:rsidR="00E863F6" w:rsidRPr="00DC6C54" w:rsidRDefault="00DC6C54" w:rsidP="00D92F54">
      <w:pPr>
        <w:pStyle w:val="HTMLPreformatted"/>
        <w:jc w:val="both"/>
        <w:rPr>
          <w:rFonts w:ascii="Calibri" w:hAnsi="Calibri" w:cs="Times New Roman"/>
          <w:bCs/>
          <w:sz w:val="22"/>
          <w:szCs w:val="22"/>
        </w:rPr>
      </w:pPr>
      <w:r w:rsidRPr="00DC6C54">
        <w:rPr>
          <w:rFonts w:ascii="Calibri" w:hAnsi="Calibri" w:cs="Times New Roman"/>
          <w:bCs/>
          <w:sz w:val="22"/>
          <w:szCs w:val="22"/>
        </w:rPr>
        <w:t xml:space="preserve">Ms. Smith met with </w:t>
      </w:r>
      <w:r>
        <w:rPr>
          <w:rFonts w:ascii="Calibri" w:hAnsi="Calibri" w:cs="Times New Roman"/>
          <w:bCs/>
          <w:sz w:val="22"/>
          <w:szCs w:val="22"/>
        </w:rPr>
        <w:t xml:space="preserve">Town of Charlton Councilman Doug Ranaletto regarding Charlton Founders Day. The library will participate in the Founder’s Day Party in the Park on June 2.   </w:t>
      </w:r>
    </w:p>
    <w:p w:rsidR="00A72FA0" w:rsidRPr="00BC1964" w:rsidRDefault="00A72FA0" w:rsidP="00A72FA0">
      <w:pPr>
        <w:pStyle w:val="HTMLPreformatted"/>
        <w:jc w:val="both"/>
        <w:rPr>
          <w:rFonts w:ascii="Calibri" w:hAnsi="Calibri" w:cs="Times New Roman"/>
          <w:bCs/>
          <w:sz w:val="22"/>
          <w:szCs w:val="22"/>
          <w:highlight w:val="yellow"/>
          <w:u w:val="single"/>
        </w:rPr>
      </w:pPr>
    </w:p>
    <w:p w:rsidR="00F76F8C" w:rsidRPr="00F76F8C" w:rsidRDefault="007B71AA" w:rsidP="00E31CAD">
      <w:pPr>
        <w:pStyle w:val="HTMLPreformatted"/>
        <w:jc w:val="both"/>
        <w:rPr>
          <w:rFonts w:ascii="Calibri" w:hAnsi="Calibri" w:cs="Times New Roman"/>
          <w:bCs/>
          <w:sz w:val="22"/>
          <w:szCs w:val="22"/>
        </w:rPr>
      </w:pPr>
      <w:r w:rsidRPr="00F76F8C">
        <w:rPr>
          <w:rFonts w:ascii="Calibri" w:hAnsi="Calibri" w:cs="Times New Roman"/>
          <w:bCs/>
          <w:sz w:val="22"/>
          <w:szCs w:val="22"/>
          <w:u w:val="single"/>
        </w:rPr>
        <w:t>Rebecca Darling, Head of Youth Services:</w:t>
      </w:r>
      <w:r w:rsidR="00E81CC7" w:rsidRPr="00F76F8C">
        <w:rPr>
          <w:rFonts w:ascii="Calibri" w:hAnsi="Calibri" w:cs="Times New Roman"/>
          <w:bCs/>
          <w:sz w:val="22"/>
          <w:szCs w:val="22"/>
        </w:rPr>
        <w:t xml:space="preserve"> </w:t>
      </w:r>
      <w:r w:rsidR="00E44CB6" w:rsidRPr="00F76F8C">
        <w:rPr>
          <w:rFonts w:ascii="Calibri" w:hAnsi="Calibri" w:cs="Times New Roman"/>
          <w:bCs/>
          <w:sz w:val="22"/>
          <w:szCs w:val="22"/>
        </w:rPr>
        <w:t xml:space="preserve"> </w:t>
      </w:r>
      <w:r w:rsidR="002B2091" w:rsidRPr="00F76F8C">
        <w:rPr>
          <w:rFonts w:ascii="Calibri" w:hAnsi="Calibri" w:cs="Times New Roman"/>
          <w:bCs/>
          <w:sz w:val="22"/>
          <w:szCs w:val="22"/>
        </w:rPr>
        <w:t xml:space="preserve">Ms. Darling announced that the library will once again incubate eggs this spring. Two programs will be offered as part of the </w:t>
      </w:r>
      <w:r w:rsidR="00F76F8C" w:rsidRPr="00F76F8C">
        <w:rPr>
          <w:rFonts w:ascii="Calibri" w:hAnsi="Calibri" w:cs="Times New Roman"/>
          <w:bCs/>
          <w:sz w:val="22"/>
          <w:szCs w:val="22"/>
        </w:rPr>
        <w:t xml:space="preserve">program. The first is to learn about incubation and a live chicken and rooster will </w:t>
      </w:r>
      <w:r w:rsidR="00F76F8C">
        <w:rPr>
          <w:rFonts w:ascii="Calibri" w:hAnsi="Calibri" w:cs="Times New Roman"/>
          <w:bCs/>
          <w:sz w:val="22"/>
          <w:szCs w:val="22"/>
        </w:rPr>
        <w:t xml:space="preserve">make a </w:t>
      </w:r>
      <w:r w:rsidR="00F76F8C" w:rsidRPr="00F76F8C">
        <w:rPr>
          <w:rFonts w:ascii="Calibri" w:hAnsi="Calibri" w:cs="Times New Roman"/>
          <w:bCs/>
          <w:sz w:val="22"/>
          <w:szCs w:val="22"/>
        </w:rPr>
        <w:t xml:space="preserve">visit. The second program will involve candling the eggs to learn about embryo growth. </w:t>
      </w:r>
    </w:p>
    <w:p w:rsidR="00F76F8C" w:rsidRDefault="00F76F8C" w:rsidP="00E31CAD">
      <w:pPr>
        <w:pStyle w:val="HTMLPreformatted"/>
        <w:jc w:val="both"/>
        <w:rPr>
          <w:rFonts w:ascii="Calibri" w:hAnsi="Calibri" w:cs="Times New Roman"/>
          <w:bCs/>
          <w:sz w:val="22"/>
          <w:szCs w:val="22"/>
          <w:highlight w:val="yellow"/>
        </w:rPr>
      </w:pPr>
    </w:p>
    <w:p w:rsidR="0047035B" w:rsidRDefault="0047035B" w:rsidP="00E31CAD">
      <w:pPr>
        <w:pStyle w:val="HTMLPreformatted"/>
        <w:jc w:val="both"/>
        <w:rPr>
          <w:rFonts w:ascii="Calibri" w:hAnsi="Calibri" w:cs="Times New Roman"/>
          <w:bCs/>
          <w:sz w:val="22"/>
          <w:szCs w:val="22"/>
        </w:rPr>
      </w:pPr>
      <w:r w:rsidRPr="0047035B">
        <w:rPr>
          <w:rFonts w:ascii="Calibri" w:hAnsi="Calibri" w:cs="Times New Roman"/>
          <w:bCs/>
          <w:sz w:val="22"/>
          <w:szCs w:val="22"/>
        </w:rPr>
        <w:lastRenderedPageBreak/>
        <w:t xml:space="preserve">Ms. Darling is </w:t>
      </w:r>
      <w:r>
        <w:rPr>
          <w:rFonts w:ascii="Calibri" w:hAnsi="Calibri" w:cs="Times New Roman"/>
          <w:bCs/>
          <w:sz w:val="22"/>
          <w:szCs w:val="22"/>
        </w:rPr>
        <w:t>working with Ryanne Gordon on her Silver Award for Girl Scouts. Ms. Gordon will be rest</w:t>
      </w:r>
      <w:r w:rsidR="0049050F">
        <w:rPr>
          <w:rFonts w:ascii="Calibri" w:hAnsi="Calibri" w:cs="Times New Roman"/>
          <w:bCs/>
          <w:sz w:val="22"/>
          <w:szCs w:val="22"/>
        </w:rPr>
        <w:t>o</w:t>
      </w:r>
      <w:r>
        <w:rPr>
          <w:rFonts w:ascii="Calibri" w:hAnsi="Calibri" w:cs="Times New Roman"/>
          <w:bCs/>
          <w:sz w:val="22"/>
          <w:szCs w:val="22"/>
        </w:rPr>
        <w:t xml:space="preserve">ring the log cabin that sits on the library lawn. </w:t>
      </w:r>
    </w:p>
    <w:p w:rsidR="0047035B" w:rsidRDefault="0047035B" w:rsidP="00E31CAD">
      <w:pPr>
        <w:pStyle w:val="HTMLPreformatted"/>
        <w:jc w:val="both"/>
        <w:rPr>
          <w:rFonts w:ascii="Calibri" w:hAnsi="Calibri" w:cs="Times New Roman"/>
          <w:bCs/>
          <w:sz w:val="22"/>
          <w:szCs w:val="22"/>
        </w:rPr>
      </w:pPr>
    </w:p>
    <w:p w:rsidR="0047035B" w:rsidRDefault="0047035B" w:rsidP="00E31CAD">
      <w:pPr>
        <w:pStyle w:val="HTMLPreformatted"/>
        <w:jc w:val="both"/>
        <w:rPr>
          <w:rFonts w:ascii="Calibri" w:hAnsi="Calibri" w:cs="Times New Roman"/>
          <w:bCs/>
          <w:sz w:val="22"/>
          <w:szCs w:val="22"/>
        </w:rPr>
      </w:pPr>
      <w:r>
        <w:rPr>
          <w:rFonts w:ascii="Calibri" w:hAnsi="Calibri" w:cs="Times New Roman"/>
          <w:bCs/>
          <w:sz w:val="22"/>
          <w:szCs w:val="22"/>
        </w:rPr>
        <w:t xml:space="preserve">There is an open position for a Library Page. Ms. Darling is interviewing applicants. </w:t>
      </w:r>
    </w:p>
    <w:p w:rsidR="0047035B" w:rsidRDefault="0047035B" w:rsidP="00E31CAD">
      <w:pPr>
        <w:pStyle w:val="HTMLPreformatted"/>
        <w:jc w:val="both"/>
        <w:rPr>
          <w:rFonts w:ascii="Calibri" w:hAnsi="Calibri" w:cs="Times New Roman"/>
          <w:bCs/>
          <w:sz w:val="22"/>
          <w:szCs w:val="22"/>
        </w:rPr>
      </w:pPr>
    </w:p>
    <w:p w:rsidR="00951C39" w:rsidRPr="0047035B" w:rsidRDefault="0047035B" w:rsidP="00E31CAD">
      <w:pPr>
        <w:pStyle w:val="HTMLPreformatted"/>
        <w:jc w:val="both"/>
        <w:rPr>
          <w:rFonts w:ascii="Calibri" w:hAnsi="Calibri" w:cs="Times New Roman"/>
          <w:bCs/>
          <w:sz w:val="22"/>
          <w:szCs w:val="22"/>
        </w:rPr>
      </w:pPr>
      <w:r>
        <w:rPr>
          <w:rFonts w:ascii="Calibri" w:hAnsi="Calibri" w:cs="Times New Roman"/>
          <w:bCs/>
          <w:sz w:val="22"/>
          <w:szCs w:val="22"/>
        </w:rPr>
        <w:t xml:space="preserve">On 3/21-24, Ms. Darling and Ms. Richard attended the PLA Conference in Philadelphia and benefited from a wide variety of programming and a vendor trade show.   </w:t>
      </w:r>
    </w:p>
    <w:p w:rsidR="007B71AA" w:rsidRPr="00BC1964" w:rsidRDefault="007B71AA" w:rsidP="007B71AA">
      <w:pPr>
        <w:pStyle w:val="HTMLPreformatted"/>
        <w:jc w:val="both"/>
        <w:rPr>
          <w:rFonts w:ascii="Calibri" w:hAnsi="Calibri" w:cs="Times New Roman"/>
          <w:bCs/>
          <w:sz w:val="22"/>
          <w:szCs w:val="22"/>
          <w:highlight w:val="yellow"/>
        </w:rPr>
      </w:pPr>
    </w:p>
    <w:p w:rsidR="009B612A" w:rsidRDefault="00B60462" w:rsidP="00711346">
      <w:pPr>
        <w:pStyle w:val="HTMLPreformatted"/>
        <w:jc w:val="both"/>
        <w:rPr>
          <w:rFonts w:ascii="Calibri" w:hAnsi="Calibri" w:cs="Times New Roman"/>
          <w:bCs/>
          <w:sz w:val="22"/>
          <w:szCs w:val="22"/>
        </w:rPr>
      </w:pPr>
      <w:r w:rsidRPr="00711346">
        <w:rPr>
          <w:rFonts w:ascii="Calibri" w:hAnsi="Calibri" w:cs="Times New Roman"/>
          <w:bCs/>
          <w:sz w:val="22"/>
          <w:szCs w:val="22"/>
          <w:u w:val="single"/>
        </w:rPr>
        <w:t>Jenn Richard, Head of Adult Services</w:t>
      </w:r>
      <w:r w:rsidRPr="00711346">
        <w:rPr>
          <w:rFonts w:ascii="Calibri" w:hAnsi="Calibri" w:cs="Times New Roman"/>
          <w:bCs/>
          <w:sz w:val="22"/>
          <w:szCs w:val="22"/>
        </w:rPr>
        <w:t>:</w:t>
      </w:r>
      <w:r w:rsidR="007B71AA" w:rsidRPr="00711346">
        <w:rPr>
          <w:rFonts w:ascii="Calibri" w:hAnsi="Calibri" w:cs="Times New Roman"/>
          <w:bCs/>
          <w:sz w:val="22"/>
          <w:szCs w:val="22"/>
        </w:rPr>
        <w:t xml:space="preserve"> </w:t>
      </w:r>
      <w:r w:rsidR="00711346">
        <w:rPr>
          <w:rFonts w:ascii="Calibri" w:hAnsi="Calibri" w:cs="Times New Roman"/>
          <w:bCs/>
          <w:sz w:val="22"/>
          <w:szCs w:val="22"/>
        </w:rPr>
        <w:t xml:space="preserve">During March, the library hosted 9 adult services programs with approximately 70 people in attendance. The Fermentation 101 class was a new offering and was positively received. </w:t>
      </w:r>
    </w:p>
    <w:p w:rsidR="00711346" w:rsidRDefault="00711346" w:rsidP="00711346">
      <w:pPr>
        <w:pStyle w:val="HTMLPreformatted"/>
        <w:jc w:val="both"/>
        <w:rPr>
          <w:rFonts w:ascii="Calibri" w:hAnsi="Calibri" w:cs="Times New Roman"/>
          <w:bCs/>
          <w:sz w:val="22"/>
          <w:szCs w:val="22"/>
        </w:rPr>
      </w:pPr>
    </w:p>
    <w:p w:rsidR="00711346" w:rsidRDefault="00711346" w:rsidP="00711346">
      <w:pPr>
        <w:pStyle w:val="HTMLPreformatted"/>
        <w:jc w:val="both"/>
        <w:rPr>
          <w:rFonts w:ascii="Calibri" w:hAnsi="Calibri" w:cs="Times New Roman"/>
          <w:bCs/>
          <w:sz w:val="22"/>
          <w:szCs w:val="22"/>
        </w:rPr>
      </w:pPr>
      <w:r>
        <w:rPr>
          <w:rFonts w:ascii="Calibri" w:hAnsi="Calibri" w:cs="Times New Roman"/>
          <w:bCs/>
          <w:sz w:val="22"/>
          <w:szCs w:val="22"/>
        </w:rPr>
        <w:t xml:space="preserve">Ms. Richard has submitted an order for computers to replace those that will become out of date in the coming months. </w:t>
      </w:r>
    </w:p>
    <w:p w:rsidR="00711346" w:rsidRDefault="00711346" w:rsidP="00711346">
      <w:pPr>
        <w:pStyle w:val="HTMLPreformatted"/>
        <w:jc w:val="both"/>
        <w:rPr>
          <w:rFonts w:ascii="Calibri" w:hAnsi="Calibri" w:cs="Times New Roman"/>
          <w:bCs/>
          <w:sz w:val="22"/>
          <w:szCs w:val="22"/>
        </w:rPr>
      </w:pPr>
    </w:p>
    <w:p w:rsidR="00711346" w:rsidRPr="0049050F" w:rsidRDefault="00711346" w:rsidP="00711346">
      <w:pPr>
        <w:pStyle w:val="HTMLPreformatted"/>
        <w:jc w:val="both"/>
        <w:rPr>
          <w:rFonts w:ascii="Calibri" w:hAnsi="Calibri" w:cs="Times New Roman"/>
          <w:bCs/>
          <w:i/>
          <w:sz w:val="22"/>
          <w:szCs w:val="22"/>
        </w:rPr>
      </w:pPr>
      <w:r>
        <w:rPr>
          <w:rFonts w:ascii="Calibri" w:hAnsi="Calibri" w:cs="Times New Roman"/>
          <w:bCs/>
          <w:sz w:val="22"/>
          <w:szCs w:val="22"/>
        </w:rPr>
        <w:t>Upon discussion with Joint Automation regarding the library’s internet needs, the library has requested a quote from Spectrum for a business internet line</w:t>
      </w:r>
      <w:r w:rsidR="00C01BF0">
        <w:rPr>
          <w:rFonts w:ascii="Calibri" w:hAnsi="Calibri" w:cs="Times New Roman"/>
          <w:bCs/>
          <w:sz w:val="22"/>
          <w:szCs w:val="22"/>
        </w:rPr>
        <w:t xml:space="preserve">. </w:t>
      </w:r>
    </w:p>
    <w:p w:rsidR="009B612A" w:rsidRPr="00E44CB6" w:rsidRDefault="009B612A" w:rsidP="00A96A59">
      <w:pPr>
        <w:pStyle w:val="HTMLPreformatted"/>
        <w:jc w:val="both"/>
        <w:rPr>
          <w:rFonts w:ascii="Calibri" w:hAnsi="Calibri" w:cs="Times New Roman"/>
          <w:bCs/>
          <w:sz w:val="22"/>
          <w:szCs w:val="22"/>
          <w:highlight w:val="yellow"/>
        </w:rPr>
      </w:pPr>
    </w:p>
    <w:p w:rsidR="00F72E38" w:rsidRDefault="00971DA8" w:rsidP="00971DA8">
      <w:pPr>
        <w:tabs>
          <w:tab w:val="left" w:pos="5280"/>
        </w:tabs>
        <w:jc w:val="both"/>
        <w:rPr>
          <w:b/>
        </w:rPr>
      </w:pPr>
      <w:r w:rsidRPr="0072092D">
        <w:rPr>
          <w:b/>
          <w:u w:val="single"/>
        </w:rPr>
        <w:t>Reports of Committees:</w:t>
      </w:r>
      <w:r w:rsidRPr="005E0942">
        <w:rPr>
          <w:b/>
        </w:rPr>
        <w:t xml:space="preserve"> </w:t>
      </w:r>
      <w:r>
        <w:rPr>
          <w:b/>
        </w:rPr>
        <w:t xml:space="preserve"> </w:t>
      </w:r>
    </w:p>
    <w:p w:rsidR="00A4129F" w:rsidRDefault="00A4129F" w:rsidP="00971DA8">
      <w:pPr>
        <w:tabs>
          <w:tab w:val="left" w:pos="5280"/>
        </w:tabs>
        <w:jc w:val="both"/>
      </w:pPr>
      <w:r w:rsidRPr="00A4129F">
        <w:rPr>
          <w:u w:val="single"/>
        </w:rPr>
        <w:t>Personnel:</w:t>
      </w:r>
      <w:r>
        <w:rPr>
          <w:b/>
        </w:rPr>
        <w:t xml:space="preserve"> </w:t>
      </w:r>
      <w:r w:rsidR="00BC1964" w:rsidRPr="00BC1964">
        <w:t>Mr. Zarelli</w:t>
      </w:r>
      <w:r>
        <w:t xml:space="preserve"> indicated that the Trustees would meet in executive session to discuss the three-month </w:t>
      </w:r>
      <w:r w:rsidR="009144D4">
        <w:t xml:space="preserve">performance evaluation </w:t>
      </w:r>
      <w:r>
        <w:t xml:space="preserve">of the Library Director. </w:t>
      </w:r>
    </w:p>
    <w:p w:rsidR="00971DA8" w:rsidRDefault="00971DA8" w:rsidP="00971DA8">
      <w:pPr>
        <w:tabs>
          <w:tab w:val="left" w:pos="5280"/>
        </w:tabs>
        <w:jc w:val="both"/>
      </w:pPr>
      <w:r w:rsidRPr="00D37C04">
        <w:rPr>
          <w:b/>
          <w:u w:val="single"/>
        </w:rPr>
        <w:t>Unfinished Business:</w:t>
      </w:r>
      <w:r w:rsidRPr="00AE367A">
        <w:t xml:space="preserve"> </w:t>
      </w:r>
      <w:r>
        <w:t xml:space="preserve"> </w:t>
      </w:r>
    </w:p>
    <w:p w:rsidR="009144D4" w:rsidRPr="002D6EA9" w:rsidRDefault="00007A6E" w:rsidP="00E31CAD">
      <w:pPr>
        <w:jc w:val="both"/>
      </w:pPr>
      <w:r w:rsidRPr="004B72D8">
        <w:rPr>
          <w:u w:val="single"/>
        </w:rPr>
        <w:t>SAM</w:t>
      </w:r>
      <w:r w:rsidR="009144D4" w:rsidRPr="004B72D8">
        <w:rPr>
          <w:u w:val="single"/>
        </w:rPr>
        <w:t xml:space="preserve"> C</w:t>
      </w:r>
      <w:r w:rsidR="009144D4">
        <w:rPr>
          <w:u w:val="single"/>
        </w:rPr>
        <w:t>hallenge Grant (Book Return):</w:t>
      </w:r>
      <w:r w:rsidR="00C228AD" w:rsidRPr="00C228AD">
        <w:t xml:space="preserve"> </w:t>
      </w:r>
      <w:r w:rsidR="00C228AD" w:rsidRPr="002D6EA9">
        <w:t xml:space="preserve">Butler Rowland Mays </w:t>
      </w:r>
      <w:r w:rsidR="002D6EA9">
        <w:t xml:space="preserve">has provided site recommendations </w:t>
      </w:r>
      <w:r w:rsidR="00C228AD" w:rsidRPr="002D6EA9">
        <w:t xml:space="preserve">for the </w:t>
      </w:r>
      <w:r w:rsidRPr="002D6EA9">
        <w:t xml:space="preserve">new outdoor </w:t>
      </w:r>
      <w:r w:rsidR="00C228AD" w:rsidRPr="002D6EA9">
        <w:t>book return location.</w:t>
      </w:r>
      <w:r w:rsidR="002D6EA9">
        <w:t xml:space="preserve"> Three locations were reviewed: (1) near the flagpole in front of the library, (2) near the log cabin to the right of the library entrance, and (3) by the back service entrance to the library. The Trustees discussed the pros and cons of each location and considered such factors as safety, visibility, and ease of use for both patrons and staff. The librarians have a pricing estimate for option 1 and will request an estimate for option 3. </w:t>
      </w:r>
      <w:r w:rsidR="00C228AD" w:rsidRPr="002D6EA9">
        <w:t xml:space="preserve">  </w:t>
      </w:r>
    </w:p>
    <w:p w:rsidR="009144D4" w:rsidRPr="009144D4" w:rsidRDefault="009144D4" w:rsidP="00E31CAD">
      <w:pPr>
        <w:jc w:val="both"/>
      </w:pPr>
      <w:r w:rsidRPr="002D6EA9">
        <w:rPr>
          <w:u w:val="single"/>
        </w:rPr>
        <w:t>SAM Construction Grant (Roof)</w:t>
      </w:r>
      <w:r w:rsidRPr="002D6EA9">
        <w:t>:</w:t>
      </w:r>
      <w:r w:rsidR="00007A6E" w:rsidRPr="002D6EA9">
        <w:t xml:space="preserve"> </w:t>
      </w:r>
      <w:r w:rsidR="00DC6C54" w:rsidRPr="002D6EA9">
        <w:t xml:space="preserve">Ms. Smith </w:t>
      </w:r>
      <w:r w:rsidR="00F31452">
        <w:t xml:space="preserve">is preparing the </w:t>
      </w:r>
      <w:r w:rsidR="00007A6E" w:rsidRPr="002D6EA9">
        <w:t>bid for roof repairs/unit installation</w:t>
      </w:r>
      <w:r w:rsidR="00DC6C54" w:rsidRPr="002D6EA9">
        <w:t xml:space="preserve"> and met with Town of Ballston attorney Debra Kaelin </w:t>
      </w:r>
      <w:r w:rsidR="00F31452">
        <w:t xml:space="preserve">for guidance. </w:t>
      </w:r>
    </w:p>
    <w:p w:rsidR="009144D4" w:rsidRDefault="009144D4" w:rsidP="009144D4">
      <w:pPr>
        <w:tabs>
          <w:tab w:val="left" w:pos="5280"/>
        </w:tabs>
        <w:jc w:val="both"/>
        <w:rPr>
          <w:u w:val="single"/>
        </w:rPr>
      </w:pPr>
      <w:r>
        <w:rPr>
          <w:b/>
          <w:u w:val="single"/>
        </w:rPr>
        <w:t xml:space="preserve">New Business: </w:t>
      </w:r>
    </w:p>
    <w:p w:rsidR="009144D4" w:rsidRPr="00F31452" w:rsidRDefault="00E863F6" w:rsidP="00F31452">
      <w:pPr>
        <w:contextualSpacing/>
        <w:jc w:val="both"/>
      </w:pPr>
      <w:r w:rsidRPr="00E863F6">
        <w:rPr>
          <w:u w:val="single"/>
        </w:rPr>
        <w:t>Phone update and Internet</w:t>
      </w:r>
      <w:r>
        <w:t xml:space="preserve">: </w:t>
      </w:r>
      <w:r w:rsidR="00D6780B">
        <w:t xml:space="preserve"> </w:t>
      </w:r>
      <w:r w:rsidR="00F31452">
        <w:t xml:space="preserve">The Town of Ballston has selected Tech II as their new phone vendor and plans to have the library included in their new phone system. </w:t>
      </w:r>
      <w:r w:rsidR="002D6EA9">
        <w:t>Ms. Smith, Mr. Shaginaw</w:t>
      </w:r>
      <w:r w:rsidR="00F25213">
        <w:t xml:space="preserve">, Chris Mundell from Joint Automation and </w:t>
      </w:r>
      <w:bookmarkStart w:id="0" w:name="_GoBack"/>
      <w:bookmarkEnd w:id="0"/>
      <w:r w:rsidR="00D92F54" w:rsidRPr="00E863F6">
        <w:rPr>
          <w:bCs/>
        </w:rPr>
        <w:t xml:space="preserve">Stacey Gaskell from Tech II </w:t>
      </w:r>
      <w:r w:rsidR="002D6EA9">
        <w:rPr>
          <w:bCs/>
        </w:rPr>
        <w:t xml:space="preserve">met </w:t>
      </w:r>
      <w:r w:rsidR="00D92F54" w:rsidRPr="00E863F6">
        <w:rPr>
          <w:bCs/>
        </w:rPr>
        <w:t>on 3/</w:t>
      </w:r>
      <w:r w:rsidR="00D92F54" w:rsidRPr="00F31452">
        <w:rPr>
          <w:bCs/>
        </w:rPr>
        <w:t>21</w:t>
      </w:r>
      <w:r w:rsidR="002D6EA9" w:rsidRPr="00F31452">
        <w:rPr>
          <w:bCs/>
        </w:rPr>
        <w:t xml:space="preserve"> to </w:t>
      </w:r>
      <w:r w:rsidR="00F31452">
        <w:rPr>
          <w:bCs/>
        </w:rPr>
        <w:t xml:space="preserve">review the library’s current and future phone needs. </w:t>
      </w:r>
      <w:r w:rsidR="00831055" w:rsidRPr="00F31452">
        <w:rPr>
          <w:bCs/>
        </w:rPr>
        <w:t xml:space="preserve">In the proposed plan, the library’s phone system would be connected to the Town phone system by an Internet connection.  The new Internet line that the library was </w:t>
      </w:r>
      <w:r w:rsidR="00DC742A" w:rsidRPr="00F31452">
        <w:rPr>
          <w:bCs/>
        </w:rPr>
        <w:t xml:space="preserve">already </w:t>
      </w:r>
      <w:r w:rsidR="00831055" w:rsidRPr="00F31452">
        <w:rPr>
          <w:bCs/>
        </w:rPr>
        <w:t xml:space="preserve">pursuing for improving public internet access </w:t>
      </w:r>
      <w:r w:rsidR="00DC742A" w:rsidRPr="00F31452">
        <w:rPr>
          <w:bCs/>
        </w:rPr>
        <w:t xml:space="preserve">can </w:t>
      </w:r>
      <w:r w:rsidR="00831055" w:rsidRPr="00F31452">
        <w:rPr>
          <w:bCs/>
        </w:rPr>
        <w:t>also be used for this purpose.</w:t>
      </w:r>
      <w:r w:rsidR="00DC742A" w:rsidRPr="00F31452">
        <w:rPr>
          <w:bCs/>
        </w:rPr>
        <w:t xml:space="preserve"> </w:t>
      </w:r>
    </w:p>
    <w:p w:rsidR="009144D4" w:rsidRPr="002D6EA9" w:rsidRDefault="009144D4" w:rsidP="00F31452">
      <w:pPr>
        <w:contextualSpacing/>
        <w:jc w:val="both"/>
        <w:rPr>
          <w:i/>
        </w:rPr>
      </w:pPr>
    </w:p>
    <w:p w:rsidR="00E863F6" w:rsidRDefault="00E863F6" w:rsidP="00F31452">
      <w:pPr>
        <w:contextualSpacing/>
        <w:jc w:val="both"/>
      </w:pPr>
      <w:r w:rsidRPr="00E863F6">
        <w:rPr>
          <w:u w:val="single"/>
        </w:rPr>
        <w:t>Sidewalks</w:t>
      </w:r>
      <w:r>
        <w:t>:</w:t>
      </w:r>
      <w:r w:rsidR="004D21C8">
        <w:t xml:space="preserve"> Ms. Smith reported that a patron had recently stumbled on the front sidewalk at the library. The sidewalks have heaved in spots and the result is an uneven walkway with some cracking. Ms. Smith </w:t>
      </w:r>
      <w:r w:rsidR="004D21C8">
        <w:lastRenderedPageBreak/>
        <w:t xml:space="preserve">indicated that she had located an old bid </w:t>
      </w:r>
      <w:r w:rsidR="0049050F">
        <w:t xml:space="preserve">to demolish the sidewalks and replace them. Mr. Shaginaw suggested that the library request new bids with the objective being flat and safe walkways.  </w:t>
      </w:r>
      <w:r w:rsidR="004D21C8">
        <w:t xml:space="preserve"> </w:t>
      </w:r>
      <w:r>
        <w:t xml:space="preserve"> </w:t>
      </w:r>
    </w:p>
    <w:p w:rsidR="00E863F6" w:rsidRDefault="00E863F6" w:rsidP="00F31452">
      <w:pPr>
        <w:contextualSpacing/>
        <w:jc w:val="both"/>
      </w:pPr>
    </w:p>
    <w:p w:rsidR="00E863F6" w:rsidRDefault="00E863F6" w:rsidP="00F31452">
      <w:pPr>
        <w:contextualSpacing/>
        <w:jc w:val="both"/>
      </w:pPr>
      <w:r w:rsidRPr="00E863F6">
        <w:rPr>
          <w:u w:val="single"/>
        </w:rPr>
        <w:t>Security</w:t>
      </w:r>
      <w:r>
        <w:t>:</w:t>
      </w:r>
      <w:r w:rsidR="00AC0EE3">
        <w:t xml:space="preserve"> Ms. Smith has received quotes from Alarm &amp; Suppression Inc. for the purchase and installation of panic buttons and/or motion detectors to provide additional security within the library for both patrons and staff. </w:t>
      </w:r>
      <w:r w:rsidR="00376B08">
        <w:t>The Trustees discussed the different options available and requested clarification of details between the proposals.</w:t>
      </w:r>
      <w:r w:rsidR="00AC0EE3">
        <w:t xml:space="preserve"> </w:t>
      </w:r>
    </w:p>
    <w:p w:rsidR="00E863F6" w:rsidRDefault="00E863F6" w:rsidP="00F31452">
      <w:pPr>
        <w:contextualSpacing/>
        <w:jc w:val="both"/>
      </w:pPr>
    </w:p>
    <w:p w:rsidR="00E863F6" w:rsidRDefault="00E863F6" w:rsidP="00F31452">
      <w:pPr>
        <w:contextualSpacing/>
        <w:jc w:val="both"/>
      </w:pPr>
      <w:r w:rsidRPr="00E863F6">
        <w:rPr>
          <w:u w:val="single"/>
        </w:rPr>
        <w:t>SALS Annual Meeting</w:t>
      </w:r>
      <w:r>
        <w:t xml:space="preserve">: Ms. Smith reported that the meeting this year will be on Monday, May 21, from 5:00 – 9:00 pm at the Courtyard Marriott in Saratoga Springs. </w:t>
      </w:r>
    </w:p>
    <w:p w:rsidR="00E863F6" w:rsidRPr="009144D4" w:rsidRDefault="00E863F6" w:rsidP="009D7A5A">
      <w:pPr>
        <w:contextualSpacing/>
      </w:pPr>
    </w:p>
    <w:p w:rsidR="009144D4" w:rsidRPr="000B194B" w:rsidRDefault="009144D4" w:rsidP="009144D4">
      <w:pPr>
        <w:tabs>
          <w:tab w:val="left" w:pos="4020"/>
        </w:tabs>
        <w:spacing w:after="0"/>
        <w:jc w:val="both"/>
        <w:rPr>
          <w:rFonts w:asciiTheme="minorHAnsi" w:hAnsiTheme="minorHAnsi"/>
          <w:b/>
          <w:u w:val="single"/>
        </w:rPr>
      </w:pPr>
      <w:r w:rsidRPr="000B194B">
        <w:rPr>
          <w:rFonts w:asciiTheme="minorHAnsi" w:hAnsiTheme="minorHAnsi"/>
          <w:b/>
          <w:u w:val="single"/>
        </w:rPr>
        <w:t>Executive Session:</w:t>
      </w:r>
    </w:p>
    <w:p w:rsidR="009144D4" w:rsidRDefault="009144D4" w:rsidP="009144D4">
      <w:pPr>
        <w:tabs>
          <w:tab w:val="left" w:pos="4020"/>
        </w:tabs>
        <w:spacing w:after="0"/>
        <w:jc w:val="both"/>
      </w:pPr>
      <w:r w:rsidRPr="000A5404">
        <w:t xml:space="preserve">On a unanimous motion made by </w:t>
      </w:r>
      <w:r w:rsidR="00E863F6">
        <w:t>Susan Tomlinson</w:t>
      </w:r>
      <w:r>
        <w:t xml:space="preserve">, with a second from </w:t>
      </w:r>
      <w:r w:rsidR="00E863F6">
        <w:t>Tom Shaginaw</w:t>
      </w:r>
      <w:r>
        <w:t>, t</w:t>
      </w:r>
      <w:r w:rsidRPr="000A5404">
        <w:t xml:space="preserve">he Board of Trustees voted to adjourn the public session of the meeting </w:t>
      </w:r>
      <w:r>
        <w:t>at 8:</w:t>
      </w:r>
      <w:r w:rsidR="00E863F6">
        <w:t>41</w:t>
      </w:r>
      <w:r>
        <w:t xml:space="preserve"> pm and enter executive session in order </w:t>
      </w:r>
      <w:r w:rsidRPr="001F5B12">
        <w:t xml:space="preserve">to discuss the </w:t>
      </w:r>
      <w:r>
        <w:t>library director</w:t>
      </w:r>
      <w:r w:rsidR="00E863F6">
        <w:t>’s</w:t>
      </w:r>
      <w:r>
        <w:t xml:space="preserve"> performance evaluation</w:t>
      </w:r>
      <w:r w:rsidRPr="001F5B12">
        <w:t xml:space="preserve">. On a unanimous motion made by </w:t>
      </w:r>
      <w:r w:rsidR="00E863F6">
        <w:t>Tom Shaginaw</w:t>
      </w:r>
      <w:r w:rsidRPr="001F5B12">
        <w:t xml:space="preserve">, with a second from </w:t>
      </w:r>
      <w:r>
        <w:t>Susan Tomlinson</w:t>
      </w:r>
      <w:r w:rsidRPr="001F5B12">
        <w:t>, the Board of Trustees</w:t>
      </w:r>
      <w:r w:rsidRPr="000A5404">
        <w:t xml:space="preserve"> voted to exit executive</w:t>
      </w:r>
      <w:r>
        <w:t xml:space="preserve"> session, where no action was taken, </w:t>
      </w:r>
      <w:r w:rsidRPr="000A5404">
        <w:t xml:space="preserve">at </w:t>
      </w:r>
      <w:r w:rsidR="00E863F6">
        <w:t>9</w:t>
      </w:r>
      <w:r>
        <w:t>:</w:t>
      </w:r>
      <w:r w:rsidR="00E863F6">
        <w:t>02</w:t>
      </w:r>
      <w:r>
        <w:t xml:space="preserve"> pm</w:t>
      </w:r>
      <w:r w:rsidRPr="000A5404">
        <w:t xml:space="preserve">.  </w:t>
      </w:r>
    </w:p>
    <w:p w:rsidR="009144D4" w:rsidRDefault="009144D4" w:rsidP="009144D4">
      <w:pPr>
        <w:tabs>
          <w:tab w:val="left" w:pos="4020"/>
        </w:tabs>
        <w:spacing w:after="0"/>
        <w:jc w:val="both"/>
        <w:rPr>
          <w:b/>
          <w:u w:val="single"/>
        </w:rPr>
      </w:pPr>
    </w:p>
    <w:p w:rsidR="009144D4" w:rsidRDefault="009144D4" w:rsidP="009144D4">
      <w:pPr>
        <w:tabs>
          <w:tab w:val="left" w:pos="4020"/>
        </w:tabs>
        <w:spacing w:after="0"/>
        <w:jc w:val="both"/>
      </w:pPr>
      <w:r w:rsidRPr="003A7C9B">
        <w:rPr>
          <w:b/>
          <w:u w:val="single"/>
        </w:rPr>
        <w:t>Adjournment:</w:t>
      </w:r>
      <w:r>
        <w:t xml:space="preserve">  </w:t>
      </w:r>
    </w:p>
    <w:p w:rsidR="009144D4" w:rsidRDefault="009144D4" w:rsidP="009144D4">
      <w:pPr>
        <w:tabs>
          <w:tab w:val="left" w:pos="4020"/>
        </w:tabs>
        <w:spacing w:after="0"/>
        <w:jc w:val="both"/>
      </w:pPr>
      <w:r w:rsidRPr="000A5404">
        <w:t xml:space="preserve">On a unanimous motion by </w:t>
      </w:r>
      <w:r w:rsidR="00E863F6">
        <w:t>John Capano</w:t>
      </w:r>
      <w:r>
        <w:t>, w</w:t>
      </w:r>
      <w:r w:rsidRPr="000A5404">
        <w:t>ith a second by</w:t>
      </w:r>
      <w:r>
        <w:t xml:space="preserve"> </w:t>
      </w:r>
      <w:r w:rsidR="00E863F6">
        <w:t>Susan Slovic</w:t>
      </w:r>
      <w:r>
        <w:t xml:space="preserve">, </w:t>
      </w:r>
      <w:r w:rsidRPr="000A5404">
        <w:t xml:space="preserve">the Board of Trustees voted to adjourn the meeting at </w:t>
      </w:r>
      <w:r w:rsidR="00E863F6">
        <w:t>9:03</w:t>
      </w:r>
      <w:r w:rsidRPr="000A5404">
        <w:t xml:space="preserve"> pm.     </w:t>
      </w:r>
    </w:p>
    <w:p w:rsidR="00971DA8" w:rsidRPr="00D63AC3" w:rsidRDefault="00971DA8" w:rsidP="00971DA8">
      <w:pPr>
        <w:tabs>
          <w:tab w:val="left" w:pos="4020"/>
        </w:tabs>
        <w:spacing w:after="0"/>
        <w:jc w:val="both"/>
        <w:rPr>
          <w:rFonts w:asciiTheme="minorHAnsi" w:hAnsiTheme="minorHAnsi"/>
        </w:rPr>
      </w:pPr>
    </w:p>
    <w:p w:rsidR="00971DA8" w:rsidRDefault="00971DA8" w:rsidP="00971DA8">
      <w:pPr>
        <w:rPr>
          <w:b/>
          <w:u w:val="single"/>
        </w:rPr>
      </w:pPr>
      <w:r>
        <w:rPr>
          <w:b/>
          <w:u w:val="single"/>
        </w:rPr>
        <w:t>Minutes s</w:t>
      </w:r>
      <w:r w:rsidRPr="00E85356">
        <w:rPr>
          <w:b/>
          <w:u w:val="single"/>
        </w:rPr>
        <w:t>ubmitted by:</w:t>
      </w:r>
      <w:r w:rsidR="00390A4E">
        <w:t xml:space="preserve">   </w:t>
      </w:r>
      <w:r w:rsidR="0091246B">
        <w:t>Susan Slovic</w:t>
      </w:r>
      <w:r w:rsidR="00390A4E">
        <w:t xml:space="preserve">, </w:t>
      </w:r>
      <w:r w:rsidR="0091246B">
        <w:t>Secretary</w:t>
      </w:r>
      <w:r>
        <w:t xml:space="preserve">  </w:t>
      </w:r>
    </w:p>
    <w:p w:rsidR="007436ED" w:rsidRDefault="007436ED"/>
    <w:sectPr w:rsidR="007436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FE" w:rsidRDefault="00F356FE">
      <w:pPr>
        <w:spacing w:after="0" w:line="240" w:lineRule="auto"/>
      </w:pPr>
      <w:r>
        <w:separator/>
      </w:r>
    </w:p>
  </w:endnote>
  <w:endnote w:type="continuationSeparator" w:id="0">
    <w:p w:rsidR="00F356FE" w:rsidRDefault="00F3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8314"/>
      <w:docPartObj>
        <w:docPartGallery w:val="Page Numbers (Bottom of Page)"/>
        <w:docPartUnique/>
      </w:docPartObj>
    </w:sdtPr>
    <w:sdtEndPr>
      <w:rPr>
        <w:noProof/>
      </w:rPr>
    </w:sdtEndPr>
    <w:sdtContent>
      <w:p w:rsidR="00B64166" w:rsidRDefault="00B64166">
        <w:pPr>
          <w:pStyle w:val="Footer"/>
          <w:jc w:val="right"/>
        </w:pPr>
        <w:r>
          <w:fldChar w:fldCharType="begin"/>
        </w:r>
        <w:r>
          <w:instrText xml:space="preserve"> PAGE   \* MERGEFORMAT </w:instrText>
        </w:r>
        <w:r>
          <w:fldChar w:fldCharType="separate"/>
        </w:r>
        <w:r w:rsidR="00F25213">
          <w:rPr>
            <w:noProof/>
          </w:rPr>
          <w:t>3</w:t>
        </w:r>
        <w:r>
          <w:rPr>
            <w:noProof/>
          </w:rPr>
          <w:fldChar w:fldCharType="end"/>
        </w:r>
      </w:p>
    </w:sdtContent>
  </w:sdt>
  <w:p w:rsidR="00B64166" w:rsidRDefault="00B64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FE" w:rsidRDefault="00F356FE">
      <w:pPr>
        <w:spacing w:after="0" w:line="240" w:lineRule="auto"/>
      </w:pPr>
      <w:r>
        <w:separator/>
      </w:r>
    </w:p>
  </w:footnote>
  <w:footnote w:type="continuationSeparator" w:id="0">
    <w:p w:rsidR="00F356FE" w:rsidRDefault="00F3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5582"/>
    <w:multiLevelType w:val="hybridMultilevel"/>
    <w:tmpl w:val="2CD40BA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A8"/>
    <w:rsid w:val="00003772"/>
    <w:rsid w:val="00007A6E"/>
    <w:rsid w:val="00011428"/>
    <w:rsid w:val="0003321B"/>
    <w:rsid w:val="000B4A03"/>
    <w:rsid w:val="000F379F"/>
    <w:rsid w:val="000F4BED"/>
    <w:rsid w:val="00107CF0"/>
    <w:rsid w:val="0011051D"/>
    <w:rsid w:val="00167497"/>
    <w:rsid w:val="001D0209"/>
    <w:rsid w:val="001E0DAD"/>
    <w:rsid w:val="001E5C35"/>
    <w:rsid w:val="001F08C9"/>
    <w:rsid w:val="00207450"/>
    <w:rsid w:val="00212C80"/>
    <w:rsid w:val="00215AEE"/>
    <w:rsid w:val="00236D15"/>
    <w:rsid w:val="002538A8"/>
    <w:rsid w:val="002A0136"/>
    <w:rsid w:val="002A3AFA"/>
    <w:rsid w:val="002B2091"/>
    <w:rsid w:val="002D6EA9"/>
    <w:rsid w:val="00313C60"/>
    <w:rsid w:val="00342FAA"/>
    <w:rsid w:val="00351ACE"/>
    <w:rsid w:val="00376B08"/>
    <w:rsid w:val="00387239"/>
    <w:rsid w:val="00390A4E"/>
    <w:rsid w:val="003910C3"/>
    <w:rsid w:val="003C6437"/>
    <w:rsid w:val="003D0C93"/>
    <w:rsid w:val="00444F10"/>
    <w:rsid w:val="004506EA"/>
    <w:rsid w:val="00452D94"/>
    <w:rsid w:val="00453E30"/>
    <w:rsid w:val="00461E6C"/>
    <w:rsid w:val="0047035B"/>
    <w:rsid w:val="00475CA7"/>
    <w:rsid w:val="0049050F"/>
    <w:rsid w:val="004945D9"/>
    <w:rsid w:val="004A5C4C"/>
    <w:rsid w:val="004B72D8"/>
    <w:rsid w:val="004C49ED"/>
    <w:rsid w:val="004D21C8"/>
    <w:rsid w:val="0051418A"/>
    <w:rsid w:val="005808D4"/>
    <w:rsid w:val="005C63F8"/>
    <w:rsid w:val="005E6427"/>
    <w:rsid w:val="005F43EF"/>
    <w:rsid w:val="005F5C89"/>
    <w:rsid w:val="006175DE"/>
    <w:rsid w:val="0063156F"/>
    <w:rsid w:val="006F3A8F"/>
    <w:rsid w:val="00711346"/>
    <w:rsid w:val="00711B89"/>
    <w:rsid w:val="00727E22"/>
    <w:rsid w:val="0073661B"/>
    <w:rsid w:val="007436ED"/>
    <w:rsid w:val="00753A39"/>
    <w:rsid w:val="00781807"/>
    <w:rsid w:val="00785F64"/>
    <w:rsid w:val="0079731D"/>
    <w:rsid w:val="007A3869"/>
    <w:rsid w:val="007B577B"/>
    <w:rsid w:val="007B71AA"/>
    <w:rsid w:val="007E3234"/>
    <w:rsid w:val="007E4D65"/>
    <w:rsid w:val="007F2CD6"/>
    <w:rsid w:val="00823097"/>
    <w:rsid w:val="00826A7C"/>
    <w:rsid w:val="00831055"/>
    <w:rsid w:val="00831B22"/>
    <w:rsid w:val="00835B9A"/>
    <w:rsid w:val="0086429A"/>
    <w:rsid w:val="00870A3F"/>
    <w:rsid w:val="00871966"/>
    <w:rsid w:val="008B001D"/>
    <w:rsid w:val="008B2A33"/>
    <w:rsid w:val="008B4A42"/>
    <w:rsid w:val="008E16F9"/>
    <w:rsid w:val="00904D43"/>
    <w:rsid w:val="0091246B"/>
    <w:rsid w:val="009144D4"/>
    <w:rsid w:val="00951C39"/>
    <w:rsid w:val="00971DA8"/>
    <w:rsid w:val="009857DD"/>
    <w:rsid w:val="009952C3"/>
    <w:rsid w:val="009B612A"/>
    <w:rsid w:val="009D0736"/>
    <w:rsid w:val="009D5424"/>
    <w:rsid w:val="009D7A5A"/>
    <w:rsid w:val="009E4F99"/>
    <w:rsid w:val="009F1EFA"/>
    <w:rsid w:val="00A4129F"/>
    <w:rsid w:val="00A44F3A"/>
    <w:rsid w:val="00A4682C"/>
    <w:rsid w:val="00A72FA0"/>
    <w:rsid w:val="00A80172"/>
    <w:rsid w:val="00A96A59"/>
    <w:rsid w:val="00AC0EE3"/>
    <w:rsid w:val="00AE766C"/>
    <w:rsid w:val="00B05F3D"/>
    <w:rsid w:val="00B17847"/>
    <w:rsid w:val="00B54EA7"/>
    <w:rsid w:val="00B60462"/>
    <w:rsid w:val="00B64166"/>
    <w:rsid w:val="00B80749"/>
    <w:rsid w:val="00BA75A8"/>
    <w:rsid w:val="00BC1964"/>
    <w:rsid w:val="00C01BF0"/>
    <w:rsid w:val="00C228AD"/>
    <w:rsid w:val="00C42E4D"/>
    <w:rsid w:val="00C44B6A"/>
    <w:rsid w:val="00C52AFC"/>
    <w:rsid w:val="00C654D9"/>
    <w:rsid w:val="00C81593"/>
    <w:rsid w:val="00CA3DB8"/>
    <w:rsid w:val="00CA3F54"/>
    <w:rsid w:val="00CA5FA8"/>
    <w:rsid w:val="00CB62C2"/>
    <w:rsid w:val="00CB7C40"/>
    <w:rsid w:val="00CE6A21"/>
    <w:rsid w:val="00CE7DB5"/>
    <w:rsid w:val="00D14920"/>
    <w:rsid w:val="00D26EBC"/>
    <w:rsid w:val="00D32729"/>
    <w:rsid w:val="00D33759"/>
    <w:rsid w:val="00D44027"/>
    <w:rsid w:val="00D6780B"/>
    <w:rsid w:val="00D802BE"/>
    <w:rsid w:val="00D8204E"/>
    <w:rsid w:val="00D85325"/>
    <w:rsid w:val="00D92F54"/>
    <w:rsid w:val="00DA5060"/>
    <w:rsid w:val="00DC6C54"/>
    <w:rsid w:val="00DC742A"/>
    <w:rsid w:val="00DE4BD6"/>
    <w:rsid w:val="00DF2AD2"/>
    <w:rsid w:val="00DF5F34"/>
    <w:rsid w:val="00E22848"/>
    <w:rsid w:val="00E31CAD"/>
    <w:rsid w:val="00E32141"/>
    <w:rsid w:val="00E3386A"/>
    <w:rsid w:val="00E44CB6"/>
    <w:rsid w:val="00E5164A"/>
    <w:rsid w:val="00E81CC7"/>
    <w:rsid w:val="00E863F6"/>
    <w:rsid w:val="00E904FD"/>
    <w:rsid w:val="00E92303"/>
    <w:rsid w:val="00EB754E"/>
    <w:rsid w:val="00EE0269"/>
    <w:rsid w:val="00F02225"/>
    <w:rsid w:val="00F04CAD"/>
    <w:rsid w:val="00F25213"/>
    <w:rsid w:val="00F31452"/>
    <w:rsid w:val="00F356FE"/>
    <w:rsid w:val="00F601EC"/>
    <w:rsid w:val="00F631A8"/>
    <w:rsid w:val="00F72E38"/>
    <w:rsid w:val="00F76F8C"/>
    <w:rsid w:val="00FB0E5B"/>
    <w:rsid w:val="00FC19D1"/>
    <w:rsid w:val="00FD0750"/>
    <w:rsid w:val="00FD4F72"/>
    <w:rsid w:val="00FE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53D43-B046-4BC0-8CB6-D25DC13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1DA8"/>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971DA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71DA8"/>
    <w:rPr>
      <w:rFonts w:ascii="Consolas" w:eastAsia="Times New Roman" w:hAnsi="Consolas" w:cs="Consolas"/>
      <w:sz w:val="20"/>
      <w:szCs w:val="20"/>
    </w:rPr>
  </w:style>
  <w:style w:type="paragraph" w:styleId="Footer">
    <w:name w:val="footer"/>
    <w:basedOn w:val="Normal"/>
    <w:link w:val="FooterChar"/>
    <w:uiPriority w:val="99"/>
    <w:unhideWhenUsed/>
    <w:rsid w:val="0097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DA8"/>
    <w:rPr>
      <w:rFonts w:ascii="Calibri" w:eastAsia="Times New Roman" w:hAnsi="Calibri" w:cs="Times New Roman"/>
    </w:rPr>
  </w:style>
  <w:style w:type="table" w:styleId="TableGrid">
    <w:name w:val="Table Grid"/>
    <w:basedOn w:val="TableNormal"/>
    <w:uiPriority w:val="39"/>
    <w:rsid w:val="009952C3"/>
    <w:pPr>
      <w:spacing w:after="0" w:line="240" w:lineRule="auto"/>
    </w:pPr>
    <w:rPr>
      <w:rFonts w:ascii="Arial" w:hAnsi="Arial" w:cs="Arial"/>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C3"/>
    <w:rPr>
      <w:rFonts w:ascii="Tahoma" w:eastAsia="Times New Roman" w:hAnsi="Tahoma" w:cs="Tahoma"/>
      <w:sz w:val="16"/>
      <w:szCs w:val="16"/>
    </w:rPr>
  </w:style>
  <w:style w:type="paragraph" w:styleId="NormalWeb">
    <w:name w:val="Normal (Web)"/>
    <w:basedOn w:val="Normal"/>
    <w:uiPriority w:val="99"/>
    <w:semiHidden/>
    <w:unhideWhenUsed/>
    <w:rsid w:val="009952C3"/>
    <w:pPr>
      <w:spacing w:after="0" w:line="240" w:lineRule="auto"/>
    </w:pPr>
    <w:rPr>
      <w:rFonts w:ascii="Times New Roman" w:eastAsiaTheme="minorHAnsi" w:hAnsi="Times New Roman"/>
      <w:sz w:val="24"/>
      <w:szCs w:val="24"/>
    </w:rPr>
  </w:style>
  <w:style w:type="paragraph" w:customStyle="1" w:styleId="Default">
    <w:name w:val="Default"/>
    <w:rsid w:val="00E86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463">
      <w:bodyDiv w:val="1"/>
      <w:marLeft w:val="0"/>
      <w:marRight w:val="0"/>
      <w:marTop w:val="0"/>
      <w:marBottom w:val="0"/>
      <w:divBdr>
        <w:top w:val="none" w:sz="0" w:space="0" w:color="auto"/>
        <w:left w:val="none" w:sz="0" w:space="0" w:color="auto"/>
        <w:bottom w:val="none" w:sz="0" w:space="0" w:color="auto"/>
        <w:right w:val="none" w:sz="0" w:space="0" w:color="auto"/>
      </w:divBdr>
    </w:div>
    <w:div w:id="1544440529">
      <w:bodyDiv w:val="1"/>
      <w:marLeft w:val="0"/>
      <w:marRight w:val="0"/>
      <w:marTop w:val="0"/>
      <w:marBottom w:val="0"/>
      <w:divBdr>
        <w:top w:val="none" w:sz="0" w:space="0" w:color="auto"/>
        <w:left w:val="none" w:sz="0" w:space="0" w:color="auto"/>
        <w:bottom w:val="none" w:sz="0" w:space="0" w:color="auto"/>
        <w:right w:val="none" w:sz="0" w:space="0" w:color="auto"/>
      </w:divBdr>
    </w:div>
    <w:div w:id="16375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76B1-1F69-4F17-B50B-57186307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Slovic</dc:creator>
  <cp:lastModifiedBy>Susan Slovic</cp:lastModifiedBy>
  <cp:revision>2</cp:revision>
  <dcterms:created xsi:type="dcterms:W3CDTF">2018-04-06T19:30:00Z</dcterms:created>
  <dcterms:modified xsi:type="dcterms:W3CDTF">2018-04-06T19:30:00Z</dcterms:modified>
</cp:coreProperties>
</file>